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E118" w14:textId="57816C29" w:rsidR="0032191B" w:rsidRPr="0057408C" w:rsidRDefault="00E97265" w:rsidP="004E6901">
      <w:pPr>
        <w:wordWrap/>
        <w:jc w:val="center"/>
        <w:rPr>
          <w:rFonts w:ascii="Times New Roman" w:hAnsi="Times New Roman" w:cs="Microsoft YaHei"/>
          <w:sz w:val="28"/>
          <w:szCs w:val="28"/>
        </w:rPr>
      </w:pPr>
      <w:r w:rsidRPr="000B6F58">
        <w:rPr>
          <w:rFonts w:ascii="Times New Roman" w:eastAsia="DFKai-SB" w:hAnsi="Times New Roman" w:cs="Microsoft YaHei" w:hint="eastAsia"/>
          <w:b/>
          <w:bCs/>
          <w:sz w:val="28"/>
          <w:szCs w:val="28"/>
        </w:rPr>
        <w:t>台灣國際</w:t>
      </w:r>
      <w:r w:rsidRPr="000B6F58">
        <w:rPr>
          <w:rFonts w:ascii="Times New Roman" w:eastAsia="DFKai-SB" w:hAnsi="Times New Roman" w:cs="BatangChe" w:hint="eastAsia"/>
          <w:b/>
          <w:bCs/>
          <w:sz w:val="28"/>
          <w:szCs w:val="28"/>
        </w:rPr>
        <w:t>學術</w:t>
      </w:r>
      <w:r w:rsidRPr="000B6F58">
        <w:rPr>
          <w:rFonts w:ascii="Times New Roman" w:eastAsia="DFKai-SB" w:hAnsi="Times New Roman" w:cs="Microsoft YaHei" w:hint="eastAsia"/>
          <w:b/>
          <w:bCs/>
          <w:sz w:val="28"/>
          <w:szCs w:val="28"/>
        </w:rPr>
        <w:t>會議日程</w:t>
      </w:r>
    </w:p>
    <w:p w14:paraId="54D11C9A" w14:textId="77777777" w:rsidR="00E97265" w:rsidRPr="000B6F58" w:rsidRDefault="00E97265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  <w:lang w:eastAsia="zh-CN"/>
        </w:rPr>
      </w:pPr>
    </w:p>
    <w:p w14:paraId="75431356" w14:textId="2E675767" w:rsidR="00E97265" w:rsidRPr="000B6F58" w:rsidRDefault="00E97265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</w:rPr>
      </w:pPr>
      <w:r w:rsidRPr="000B6F58">
        <w:rPr>
          <w:rFonts w:ascii="Times New Roman" w:eastAsia="DFKai-SB" w:hAnsi="Times New Roman" w:cs="Microsoft YaHei" w:hint="eastAsia"/>
          <w:sz w:val="28"/>
          <w:szCs w:val="28"/>
        </w:rPr>
        <w:t>□</w:t>
      </w:r>
      <w:r w:rsidRPr="000B6F58">
        <w:rPr>
          <w:rFonts w:ascii="Times New Roman" w:eastAsia="DFKai-SB" w:hAnsi="Times New Roman" w:cs="Microsoft YaHei"/>
          <w:sz w:val="28"/>
          <w:szCs w:val="28"/>
        </w:rPr>
        <w:t xml:space="preserve"> </w:t>
      </w:r>
      <w:r w:rsidRPr="000B6F58">
        <w:rPr>
          <w:rFonts w:ascii="Times New Roman" w:eastAsia="DFKai-SB" w:hAnsi="Times New Roman" w:cs="Microsoft YaHei"/>
          <w:sz w:val="28"/>
          <w:szCs w:val="28"/>
        </w:rPr>
        <w:t>日期：</w:t>
      </w:r>
      <w:r w:rsidRPr="000B6F58">
        <w:rPr>
          <w:rFonts w:ascii="Times New Roman" w:eastAsia="DFKai-SB" w:hAnsi="Times New Roman" w:cs="Microsoft YaHei"/>
          <w:sz w:val="28"/>
          <w:szCs w:val="28"/>
        </w:rPr>
        <w:t>2025</w:t>
      </w:r>
      <w:r w:rsidRPr="000B6F58">
        <w:rPr>
          <w:rFonts w:ascii="Times New Roman" w:eastAsia="DFKai-SB" w:hAnsi="Times New Roman" w:cs="Microsoft YaHei"/>
          <w:sz w:val="28"/>
          <w:szCs w:val="28"/>
        </w:rPr>
        <w:t>年</w:t>
      </w:r>
      <w:r w:rsidRPr="000B6F58">
        <w:rPr>
          <w:rFonts w:ascii="Times New Roman" w:eastAsia="DFKai-SB" w:hAnsi="Times New Roman" w:cs="Microsoft YaHei"/>
          <w:sz w:val="28"/>
          <w:szCs w:val="28"/>
        </w:rPr>
        <w:t>1</w:t>
      </w:r>
      <w:r w:rsidRPr="000B6F58">
        <w:rPr>
          <w:rFonts w:ascii="Times New Roman" w:eastAsia="DFKai-SB" w:hAnsi="Times New Roman" w:cs="Microsoft YaHei"/>
          <w:sz w:val="28"/>
          <w:szCs w:val="28"/>
        </w:rPr>
        <w:t>月</w:t>
      </w:r>
      <w:r w:rsidRPr="000B6F58">
        <w:rPr>
          <w:rFonts w:ascii="Times New Roman" w:eastAsia="DFKai-SB" w:hAnsi="Times New Roman" w:cs="Microsoft YaHei"/>
          <w:sz w:val="28"/>
          <w:szCs w:val="28"/>
        </w:rPr>
        <w:t>17</w:t>
      </w:r>
      <w:r w:rsidRPr="000B6F58">
        <w:rPr>
          <w:rFonts w:ascii="Times New Roman" w:eastAsia="DFKai-SB" w:hAnsi="Times New Roman" w:cs="Microsoft YaHei"/>
          <w:sz w:val="28"/>
          <w:szCs w:val="28"/>
        </w:rPr>
        <w:t>日</w:t>
      </w:r>
      <w:r w:rsidR="00201517" w:rsidRPr="000B6F58">
        <w:rPr>
          <w:rFonts w:ascii="Times New Roman" w:eastAsia="DFKai-SB" w:hAnsi="Times New Roman" w:cs="Microsoft YaHei" w:hint="eastAsia"/>
          <w:sz w:val="28"/>
          <w:szCs w:val="28"/>
        </w:rPr>
        <w:t>(</w:t>
      </w:r>
      <w:r w:rsidR="00201517" w:rsidRPr="000B6F58">
        <w:rPr>
          <w:rFonts w:ascii="Times New Roman" w:eastAsia="DFKai-SB" w:hAnsi="Times New Roman" w:cs="Microsoft YaHei"/>
          <w:sz w:val="28"/>
          <w:szCs w:val="28"/>
        </w:rPr>
        <w:t>週五</w:t>
      </w:r>
      <w:r w:rsidR="00201517" w:rsidRPr="000B6F58">
        <w:rPr>
          <w:rFonts w:ascii="Times New Roman" w:eastAsia="DFKai-SB" w:hAnsi="Times New Roman" w:cs="Microsoft YaHei" w:hint="eastAsia"/>
          <w:sz w:val="28"/>
          <w:szCs w:val="28"/>
        </w:rPr>
        <w:t>)~</w:t>
      </w:r>
      <w:r w:rsidR="00201517" w:rsidRPr="000B6F58">
        <w:rPr>
          <w:rFonts w:ascii="Times New Roman" w:eastAsia="DFKai-SB" w:hAnsi="Times New Roman" w:cs="Microsoft YaHei"/>
          <w:sz w:val="28"/>
          <w:szCs w:val="28"/>
        </w:rPr>
        <w:t xml:space="preserve"> 1</w:t>
      </w:r>
      <w:r w:rsidR="00201517" w:rsidRPr="000B6F58">
        <w:rPr>
          <w:rFonts w:ascii="Times New Roman" w:eastAsia="DFKai-SB" w:hAnsi="Times New Roman" w:cs="Microsoft YaHei"/>
          <w:sz w:val="28"/>
          <w:szCs w:val="28"/>
        </w:rPr>
        <w:t>月</w:t>
      </w:r>
      <w:r w:rsidR="00201517" w:rsidRPr="000B6F58">
        <w:rPr>
          <w:rFonts w:ascii="Times New Roman" w:eastAsia="DFKai-SB" w:hAnsi="Times New Roman" w:cs="Microsoft YaHei"/>
          <w:sz w:val="28"/>
          <w:szCs w:val="28"/>
        </w:rPr>
        <w:t>1</w:t>
      </w:r>
      <w:r w:rsidR="00201517" w:rsidRPr="000B6F58">
        <w:rPr>
          <w:rFonts w:ascii="Times New Roman" w:eastAsia="DFKai-SB" w:hAnsi="Times New Roman" w:cs="Microsoft YaHei" w:hint="eastAsia"/>
          <w:sz w:val="28"/>
          <w:szCs w:val="28"/>
        </w:rPr>
        <w:t>8</w:t>
      </w:r>
      <w:r w:rsidR="00201517" w:rsidRPr="000B6F58">
        <w:rPr>
          <w:rFonts w:ascii="Times New Roman" w:eastAsia="DFKai-SB" w:hAnsi="Times New Roman" w:cs="Microsoft YaHei"/>
          <w:sz w:val="28"/>
          <w:szCs w:val="28"/>
        </w:rPr>
        <w:t>日</w:t>
      </w:r>
      <w:r w:rsidR="00201517" w:rsidRPr="000B6F58">
        <w:rPr>
          <w:rFonts w:ascii="Times New Roman" w:eastAsia="DFKai-SB" w:hAnsi="Times New Roman" w:cs="Microsoft YaHei" w:hint="eastAsia"/>
          <w:sz w:val="28"/>
          <w:szCs w:val="28"/>
        </w:rPr>
        <w:t>(</w:t>
      </w:r>
      <w:r w:rsidR="00201517" w:rsidRPr="000B6F58">
        <w:rPr>
          <w:rFonts w:ascii="Times New Roman" w:eastAsia="DFKai-SB" w:hAnsi="Times New Roman" w:cs="Microsoft YaHei"/>
          <w:sz w:val="28"/>
          <w:szCs w:val="28"/>
        </w:rPr>
        <w:t>週</w:t>
      </w:r>
      <w:r w:rsidR="007A6F1D" w:rsidRPr="000B6F58">
        <w:rPr>
          <w:rFonts w:ascii="Times New Roman" w:eastAsia="DFKai-SB" w:hAnsi="Times New Roman" w:cs="Microsoft YaHei" w:hint="eastAsia"/>
          <w:sz w:val="28"/>
          <w:szCs w:val="28"/>
        </w:rPr>
        <w:t>六</w:t>
      </w:r>
      <w:r w:rsidR="007A6F1D" w:rsidRPr="000B6F58">
        <w:rPr>
          <w:rFonts w:ascii="Times New Roman" w:eastAsia="DFKai-SB" w:hAnsi="Times New Roman" w:cs="Microsoft YaHei" w:hint="eastAsia"/>
          <w:sz w:val="28"/>
          <w:szCs w:val="28"/>
        </w:rPr>
        <w:t>)</w:t>
      </w:r>
    </w:p>
    <w:p w14:paraId="2949D0D1" w14:textId="77777777" w:rsidR="00E97265" w:rsidRPr="000B6F58" w:rsidRDefault="00E97265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  <w:lang w:eastAsia="zh-CN"/>
        </w:rPr>
      </w:pP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□</w:t>
      </w: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 xml:space="preserve"> </w:t>
      </w: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>地點：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靜宜大</w:t>
      </w:r>
      <w:r w:rsidR="005E0086" w:rsidRPr="000B6F58">
        <w:rPr>
          <w:rFonts w:ascii="Times New Roman" w:eastAsia="DFKai-SB" w:hAnsi="Times New Roman" w:cs="BatangChe" w:hint="eastAsia"/>
          <w:sz w:val="28"/>
          <w:szCs w:val="28"/>
        </w:rPr>
        <w:t>學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 xml:space="preserve"> (</w:t>
      </w: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>台灣台中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)</w:t>
      </w:r>
    </w:p>
    <w:p w14:paraId="0FDC9E19" w14:textId="77777777" w:rsidR="00E97265" w:rsidRPr="000B6F58" w:rsidRDefault="00E97265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  <w:lang w:eastAsia="zh-CN"/>
        </w:rPr>
      </w:pP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□</w:t>
      </w:r>
      <w:r w:rsidRPr="000B6F58">
        <w:rPr>
          <w:rFonts w:ascii="Times New Roman" w:eastAsia="DFKai-SB" w:hAnsi="Times New Roman" w:cs="Microsoft YaHei" w:hint="eastAsia"/>
          <w:sz w:val="28"/>
          <w:szCs w:val="28"/>
        </w:rPr>
        <w:t xml:space="preserve"> 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主辦單位</w:t>
      </w:r>
    </w:p>
    <w:p w14:paraId="1DA9D317" w14:textId="0862771E" w:rsidR="00E97265" w:rsidRPr="000B6F58" w:rsidRDefault="00E97265" w:rsidP="004E6901">
      <w:pPr>
        <w:wordWrap/>
        <w:spacing w:line="240" w:lineRule="auto"/>
        <w:ind w:firstLineChars="200" w:firstLine="560"/>
        <w:rPr>
          <w:rFonts w:ascii="Times New Roman" w:eastAsia="DFKai-SB" w:hAnsi="Times New Roman" w:cs="Microsoft YaHei"/>
          <w:sz w:val="28"/>
          <w:szCs w:val="28"/>
          <w:lang w:eastAsia="zh-CN"/>
        </w:rPr>
      </w:pP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韓國</w:t>
      </w:r>
      <w:r w:rsidR="00A40D14" w:rsidRPr="000B6F58">
        <w:rPr>
          <w:rFonts w:ascii="Times New Roman" w:eastAsia="DFKai-SB" w:hAnsi="Times New Roman" w:cs="Microsoft YaHei" w:hint="eastAsia"/>
          <w:sz w:val="28"/>
          <w:szCs w:val="28"/>
          <w:lang w:eastAsia="zh-TW"/>
        </w:rPr>
        <w:t xml:space="preserve">  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韓國東北亞經濟</w:t>
      </w:r>
      <w:r w:rsidR="00744DC5" w:rsidRPr="000B6F58">
        <w:rPr>
          <w:rFonts w:ascii="Times New Roman" w:eastAsia="DFKai-SB" w:hAnsi="Times New Roman" w:cs="BatangChe" w:hint="eastAsia"/>
          <w:sz w:val="28"/>
          <w:szCs w:val="28"/>
        </w:rPr>
        <w:t>學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會、韓中社會科學</w:t>
      </w:r>
      <w:r w:rsidR="00744DC5" w:rsidRPr="000B6F58">
        <w:rPr>
          <w:rFonts w:ascii="Times New Roman" w:eastAsia="DFKai-SB" w:hAnsi="Times New Roman" w:cs="BatangChe" w:hint="eastAsia"/>
          <w:sz w:val="28"/>
          <w:szCs w:val="28"/>
        </w:rPr>
        <w:t>學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會</w:t>
      </w:r>
    </w:p>
    <w:p w14:paraId="1713E111" w14:textId="156B80D7" w:rsidR="00E97265" w:rsidRPr="000B6F58" w:rsidRDefault="00E97265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  <w:lang w:eastAsia="zh-CN"/>
        </w:rPr>
      </w:pP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 xml:space="preserve">    </w:t>
      </w: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>日本</w:t>
      </w:r>
      <w:r w:rsidR="00A40D14" w:rsidRPr="000B6F58">
        <w:rPr>
          <w:rFonts w:ascii="Times New Roman" w:eastAsia="DFKai-SB" w:hAnsi="Times New Roman" w:cs="Microsoft YaHei" w:hint="eastAsia"/>
          <w:sz w:val="28"/>
          <w:szCs w:val="28"/>
          <w:lang w:eastAsia="zh-TW"/>
        </w:rPr>
        <w:t xml:space="preserve">  </w:t>
      </w: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>東北亞未來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研究所</w:t>
      </w:r>
    </w:p>
    <w:p w14:paraId="70ADF621" w14:textId="69409AE0" w:rsidR="005E0086" w:rsidRPr="000B6F58" w:rsidRDefault="00E97265" w:rsidP="004E6901">
      <w:pPr>
        <w:wordWrap/>
        <w:spacing w:line="240" w:lineRule="auto"/>
        <w:rPr>
          <w:rFonts w:ascii="Times New Roman" w:hAnsi="Times New Roman" w:cs="BatangChe"/>
          <w:sz w:val="28"/>
          <w:szCs w:val="28"/>
        </w:rPr>
      </w:pP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 xml:space="preserve">    </w:t>
      </w:r>
      <w:bookmarkStart w:id="0" w:name="_Hlk186116960"/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>台灣</w:t>
      </w:r>
      <w:r w:rsidR="00A40D14" w:rsidRPr="000B6F58">
        <w:rPr>
          <w:rFonts w:ascii="Times New Roman" w:eastAsia="DFKai-SB" w:hAnsi="Times New Roman" w:cs="Microsoft YaHei" w:hint="eastAsia"/>
          <w:sz w:val="28"/>
          <w:szCs w:val="28"/>
          <w:lang w:eastAsia="zh-TW"/>
        </w:rPr>
        <w:t xml:space="preserve">  </w:t>
      </w:r>
      <w:r w:rsidR="005E0086"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靜宜大</w:t>
      </w:r>
      <w:r w:rsidR="005E0086" w:rsidRPr="000B6F58">
        <w:rPr>
          <w:rFonts w:ascii="Times New Roman" w:eastAsia="DFKai-SB" w:hAnsi="Times New Roman" w:cs="BatangChe" w:hint="eastAsia"/>
          <w:sz w:val="28"/>
          <w:szCs w:val="28"/>
        </w:rPr>
        <w:t>學</w:t>
      </w:r>
      <w:r w:rsidR="00A40D14" w:rsidRPr="000B6F58">
        <w:rPr>
          <w:rFonts w:ascii="Times New Roman" w:eastAsia="DFKai-SB" w:hAnsi="Times New Roman" w:cs="BatangChe" w:hint="eastAsia"/>
          <w:sz w:val="28"/>
          <w:szCs w:val="28"/>
          <w:lang w:eastAsia="zh-TW"/>
        </w:rPr>
        <w:t>-</w:t>
      </w:r>
      <w:r w:rsidR="00A40D14" w:rsidRPr="000B6F58">
        <w:rPr>
          <w:rFonts w:ascii="Times New Roman" w:eastAsia="DFKai-SB" w:hAnsi="Times New Roman" w:cs="BatangChe" w:hint="eastAsia"/>
          <w:sz w:val="28"/>
          <w:szCs w:val="28"/>
          <w:lang w:eastAsia="zh-TW"/>
        </w:rPr>
        <w:t>國際暨兩岸事務處</w:t>
      </w:r>
    </w:p>
    <w:p w14:paraId="7F637DD4" w14:textId="44F7621F" w:rsidR="00A40D14" w:rsidRPr="000B6F58" w:rsidRDefault="00A40D14" w:rsidP="004E6901">
      <w:pPr>
        <w:wordWrap/>
        <w:spacing w:line="240" w:lineRule="auto"/>
        <w:rPr>
          <w:rFonts w:ascii="Times New Roman" w:eastAsia="DengXian" w:hAnsi="Times New Roman" w:cs="Microsoft YaHei"/>
          <w:sz w:val="28"/>
          <w:szCs w:val="28"/>
          <w:lang w:eastAsia="zh-CN"/>
        </w:rPr>
      </w:pP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□</w:t>
      </w:r>
      <w:r w:rsidRPr="000B6F58">
        <w:rPr>
          <w:rFonts w:ascii="Times New Roman" w:eastAsia="DFKai-SB" w:hAnsi="Times New Roman" w:cs="Microsoft YaHei" w:hint="eastAsia"/>
          <w:sz w:val="28"/>
          <w:szCs w:val="28"/>
        </w:rPr>
        <w:t xml:space="preserve"> 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協辦單位：台灣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TW"/>
        </w:rPr>
        <w:t xml:space="preserve"> 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靜宜大學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TW"/>
        </w:rPr>
        <w:t xml:space="preserve"> 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大眾傳播學系</w:t>
      </w:r>
    </w:p>
    <w:bookmarkEnd w:id="0"/>
    <w:p w14:paraId="5CC84F97" w14:textId="77777777" w:rsidR="00E97265" w:rsidRPr="000B6F58" w:rsidRDefault="00E97265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  <w:lang w:eastAsia="zh-CN"/>
        </w:rPr>
      </w:pP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□</w:t>
      </w: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 xml:space="preserve"> </w:t>
      </w: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>主題：全球地緣政治危機、東北亞合作與機遇</w:t>
      </w:r>
    </w:p>
    <w:p w14:paraId="0BA23A96" w14:textId="77777777" w:rsidR="00E97265" w:rsidRPr="000B6F58" w:rsidRDefault="00E97265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</w:rPr>
      </w:pPr>
    </w:p>
    <w:p w14:paraId="1574B8A5" w14:textId="4FE28184" w:rsidR="007A6F1D" w:rsidRPr="000B6F58" w:rsidRDefault="007A6F1D" w:rsidP="004E6901">
      <w:pPr>
        <w:wordWrap/>
        <w:spacing w:line="240" w:lineRule="auto"/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t>1</w:t>
      </w: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t>月</w:t>
      </w: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t>17</w:t>
      </w: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t>日</w:t>
      </w:r>
      <w:r w:rsidRPr="000B6F58">
        <w:rPr>
          <w:rFonts w:ascii="Times New Roman" w:eastAsia="DFKai-SB" w:hAnsi="Times New Roman" w:cs="Microsoft YaHei" w:hint="eastAsia"/>
          <w:b/>
          <w:bCs/>
          <w:color w:val="000000" w:themeColor="text1"/>
          <w:sz w:val="28"/>
          <w:szCs w:val="28"/>
          <w:u w:val="single"/>
        </w:rPr>
        <w:t>(</w:t>
      </w: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t>週五</w:t>
      </w:r>
      <w:r w:rsidRPr="000B6F58">
        <w:rPr>
          <w:rFonts w:ascii="Times New Roman" w:eastAsia="DFKai-SB" w:hAnsi="Times New Roman" w:cs="Microsoft YaHei" w:hint="eastAsia"/>
          <w:b/>
          <w:bCs/>
          <w:color w:val="000000" w:themeColor="text1"/>
          <w:sz w:val="28"/>
          <w:szCs w:val="28"/>
          <w:u w:val="single"/>
        </w:rPr>
        <w:t>)</w:t>
      </w:r>
    </w:p>
    <w:p w14:paraId="69AE4117" w14:textId="45FAA814" w:rsidR="005E0086" w:rsidRPr="000B6F58" w:rsidRDefault="005E0086" w:rsidP="004E6901">
      <w:pPr>
        <w:wordWrap/>
        <w:spacing w:line="240" w:lineRule="auto"/>
        <w:rPr>
          <w:rFonts w:ascii="Times New Roman" w:hAnsi="Times New Roman" w:cs="BatangChe"/>
          <w:sz w:val="28"/>
          <w:szCs w:val="28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全體會議（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10:00 – 1</w:t>
      </w:r>
      <w:r w:rsidR="008024BC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:</w:t>
      </w:r>
      <w:r w:rsidR="008024BC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0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0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，</w:t>
      </w:r>
      <w:r w:rsidR="004E6901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主顧</w:t>
      </w:r>
      <w:r w:rsidR="004E6901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115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）</w:t>
      </w:r>
      <w:r w:rsidRPr="000B6F58">
        <w:rPr>
          <w:rFonts w:ascii="Times New Roman" w:eastAsia="DFKai-SB" w:hAnsi="Times New Roman" w:cs="Microsoft YaHei"/>
          <w:sz w:val="28"/>
          <w:szCs w:val="28"/>
        </w:rPr>
        <w:t xml:space="preserve"> </w:t>
      </w:r>
      <w:r w:rsidR="00C534A7" w:rsidRPr="000B6F58">
        <w:rPr>
          <w:rFonts w:ascii="Times New Roman" w:eastAsia="DFKai-SB" w:hAnsi="Times New Roman" w:cs="Microsoft YaHei" w:hint="eastAsia"/>
          <w:sz w:val="28"/>
          <w:szCs w:val="28"/>
          <w:lang w:eastAsia="zh-TW"/>
        </w:rPr>
        <w:t xml:space="preserve">                 </w:t>
      </w:r>
      <w:r w:rsidRPr="000B6F58">
        <w:rPr>
          <w:rFonts w:ascii="Times New Roman" w:eastAsia="DFKai-SB" w:hAnsi="Times New Roman" w:cs="Microsoft YaHei"/>
          <w:sz w:val="28"/>
          <w:szCs w:val="28"/>
        </w:rPr>
        <w:t>主持人：</w:t>
      </w:r>
      <w:r w:rsidR="008024BC" w:rsidRPr="000B6F58">
        <w:rPr>
          <w:rFonts w:ascii="Times New Roman" w:eastAsia="DFKai-SB" w:hAnsi="Times New Roman" w:cs="BatangChe" w:hint="eastAsia"/>
          <w:sz w:val="28"/>
          <w:szCs w:val="28"/>
        </w:rPr>
        <w:t>李贊雨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60E69" w:rsidRPr="000B6F58" w14:paraId="51586321" w14:textId="77777777" w:rsidTr="00CB6346">
        <w:trPr>
          <w:trHeight w:val="564"/>
        </w:trPr>
        <w:tc>
          <w:tcPr>
            <w:tcW w:w="1555" w:type="dxa"/>
            <w:vAlign w:val="center"/>
          </w:tcPr>
          <w:p w14:paraId="5FD179C0" w14:textId="15A4C227" w:rsidR="00460E69" w:rsidRPr="000B6F58" w:rsidRDefault="00460E69" w:rsidP="002F6198">
            <w:pPr>
              <w:wordWrap/>
              <w:rPr>
                <w:rFonts w:ascii="Times New Roman" w:hAnsi="Times New Roman" w:cs="Microsoft YaHei"/>
                <w:sz w:val="28"/>
                <w:szCs w:val="28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歡迎詞</w:t>
            </w:r>
          </w:p>
        </w:tc>
        <w:tc>
          <w:tcPr>
            <w:tcW w:w="7938" w:type="dxa"/>
            <w:vAlign w:val="center"/>
          </w:tcPr>
          <w:p w14:paraId="02389FD5" w14:textId="2A9B0616" w:rsidR="00460E69" w:rsidRPr="000B6F58" w:rsidRDefault="00460E69" w:rsidP="002F6198">
            <w:pPr>
              <w:wordWrap/>
              <w:rPr>
                <w:rFonts w:ascii="Times New Roman" w:hAnsi="Times New Roman" w:cs="Microsoft YaHei"/>
                <w:sz w:val="28"/>
                <w:szCs w:val="28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靜宜大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學</w:t>
            </w: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 xml:space="preserve"> </w:t>
            </w: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校</w:t>
            </w:r>
            <w:r w:rsidRPr="000B6F58">
              <w:rPr>
                <w:rFonts w:ascii="ＭＳ ゴシック" w:eastAsia="ＭＳ ゴシック" w:hAnsi="ＭＳ ゴシック" w:cs="ＭＳ ゴシック" w:hint="eastAsia"/>
                <w:sz w:val="28"/>
                <w:szCs w:val="28"/>
                <w:lang w:eastAsia="zh-CN"/>
              </w:rPr>
              <w:t>​​</w:t>
            </w: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長</w:t>
            </w:r>
          </w:p>
        </w:tc>
      </w:tr>
      <w:tr w:rsidR="00460E69" w:rsidRPr="000B6F58" w14:paraId="205F08A0" w14:textId="77777777" w:rsidTr="00CB6346">
        <w:trPr>
          <w:trHeight w:val="1268"/>
        </w:trPr>
        <w:tc>
          <w:tcPr>
            <w:tcW w:w="1555" w:type="dxa"/>
            <w:vAlign w:val="center"/>
          </w:tcPr>
          <w:p w14:paraId="46DFBE09" w14:textId="0D72E8BE" w:rsidR="002F6198" w:rsidRPr="000B6F58" w:rsidRDefault="00460E69" w:rsidP="002F6198">
            <w:pPr>
              <w:wordWrap/>
              <w:rPr>
                <w:rFonts w:ascii="Times New Roman" w:hAnsi="Times New Roman" w:cs="Microsoft YaHei"/>
                <w:sz w:val="28"/>
                <w:szCs w:val="28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致詞</w:t>
            </w:r>
          </w:p>
        </w:tc>
        <w:tc>
          <w:tcPr>
            <w:tcW w:w="7938" w:type="dxa"/>
            <w:vAlign w:val="center"/>
          </w:tcPr>
          <w:p w14:paraId="0D64DAD7" w14:textId="3785FD6F" w:rsidR="00460E69" w:rsidRPr="000B6F58" w:rsidRDefault="00CB6346" w:rsidP="00CB6346">
            <w:pPr>
              <w:wordWrap/>
              <w:jc w:val="left"/>
              <w:rPr>
                <w:rFonts w:ascii="Times New Roman" w:hAnsi="Times New Roman" w:cs="Microsoft YaHei"/>
                <w:sz w:val="28"/>
                <w:szCs w:val="28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TW"/>
              </w:rPr>
              <w:t>韓國：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朴勝贊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 xml:space="preserve"> 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韓國東北亞經濟</w:t>
            </w:r>
            <w:r w:rsidR="00460E69"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學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會</w:t>
            </w:r>
            <w:r w:rsidR="00460E69"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及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韓中社會科學</w:t>
            </w:r>
            <w:r w:rsidR="00460E69"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學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會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 xml:space="preserve"> 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會長</w:t>
            </w:r>
          </w:p>
          <w:p w14:paraId="108A2FF8" w14:textId="17017535" w:rsidR="00460E69" w:rsidRPr="000B6F58" w:rsidRDefault="00CB6346" w:rsidP="00CB6346">
            <w:pPr>
              <w:wordWrap/>
              <w:jc w:val="left"/>
              <w:rPr>
                <w:rFonts w:ascii="Times New Roman" w:hAnsi="Times New Roman" w:cs="Microsoft YaHei"/>
                <w:sz w:val="28"/>
                <w:szCs w:val="28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TW"/>
              </w:rPr>
              <w:t>日本：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温井鋼哲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(</w:t>
            </w:r>
            <w:proofErr w:type="spellStart"/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Nukui</w:t>
            </w:r>
            <w:proofErr w:type="spellEnd"/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kotetsu</w:t>
            </w:r>
            <w:proofErr w:type="spellEnd"/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)</w:t>
            </w: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TW"/>
              </w:rPr>
              <w:t xml:space="preserve"> </w:t>
            </w:r>
            <w:r w:rsidR="00460E69" w:rsidRPr="000B6F58">
              <w:rPr>
                <w:rFonts w:ascii="Times New Roman" w:eastAsia="DFKai-SB" w:hAnsi="Times New Roman" w:cs="Malgun Gothic" w:hint="eastAsia"/>
                <w:sz w:val="28"/>
                <w:szCs w:val="28"/>
              </w:rPr>
              <w:t>日本</w:t>
            </w:r>
            <w:r w:rsidR="00460E69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東北亞未来構想研究所代表理事兼所長</w:t>
            </w:r>
          </w:p>
        </w:tc>
      </w:tr>
      <w:tr w:rsidR="00460E69" w:rsidRPr="000B6F58" w14:paraId="67008FB0" w14:textId="77777777" w:rsidTr="00CB6346">
        <w:tc>
          <w:tcPr>
            <w:tcW w:w="1555" w:type="dxa"/>
            <w:vAlign w:val="center"/>
          </w:tcPr>
          <w:p w14:paraId="78DA9932" w14:textId="238883AE" w:rsidR="00460E69" w:rsidRPr="000B6F58" w:rsidRDefault="00460E69" w:rsidP="002F6198">
            <w:pPr>
              <w:wordWrap/>
              <w:rPr>
                <w:rFonts w:ascii="Times New Roman" w:hAnsi="Times New Roman" w:cs="Microsoft YaHei"/>
                <w:sz w:val="28"/>
                <w:szCs w:val="28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主題演講</w:t>
            </w:r>
          </w:p>
        </w:tc>
        <w:tc>
          <w:tcPr>
            <w:tcW w:w="7938" w:type="dxa"/>
            <w:vAlign w:val="center"/>
          </w:tcPr>
          <w:p w14:paraId="614A4E66" w14:textId="77777777" w:rsidR="00BB335D" w:rsidRPr="000B6F58" w:rsidRDefault="00BB335D" w:rsidP="00BB335D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韓國：</w:t>
            </w: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Analysis of the impact of the US-China trade dispute on the GVC between Korea and China (</w:t>
            </w: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東義大學</w:t>
            </w: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</w:rPr>
              <w:t>,</w:t>
            </w:r>
            <w:r w:rsidRPr="000B6F58">
              <w:rPr>
                <w:rFonts w:ascii="Times New Roman" w:eastAsia="DFKai-SB" w:hAnsi="Times New Roman" w:hint="eastAsia"/>
                <w:sz w:val="28"/>
                <w:szCs w:val="28"/>
              </w:rPr>
              <w:t xml:space="preserve"> </w:t>
            </w: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李鴻培</w:t>
            </w: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)</w:t>
            </w:r>
          </w:p>
          <w:p w14:paraId="7AAE8840" w14:textId="77777777" w:rsidR="00BB335D" w:rsidRDefault="00BB335D" w:rsidP="00BB335D">
            <w:pPr>
              <w:wordWrap/>
              <w:rPr>
                <w:rFonts w:ascii="Times New Roman" w:hAnsi="Times New Roman" w:cs="Malgun Gothic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日本</w:t>
            </w: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  <w:lang w:eastAsia="zh-TW"/>
              </w:rPr>
              <w:t>：</w:t>
            </w:r>
            <w:r w:rsidRPr="00CB3658">
              <w:rPr>
                <w:rFonts w:ascii="Times New Roman" w:eastAsia="DFKai-SB" w:hAnsi="Times New Roman" w:cs="Malgun Gothic" w:hint="eastAsia"/>
                <w:sz w:val="28"/>
                <w:szCs w:val="28"/>
                <w:lang w:eastAsia="zh-TW"/>
              </w:rPr>
              <w:t>东北亚区域合作</w:t>
            </w:r>
            <w:r w:rsidRPr="00CB3658">
              <w:rPr>
                <w:rFonts w:ascii="Times New Roman" w:eastAsia="DFKai-SB" w:hAnsi="Times New Roman" w:cs="Malgun Gothic"/>
                <w:sz w:val="28"/>
                <w:szCs w:val="28"/>
                <w:lang w:eastAsia="zh-TW"/>
              </w:rPr>
              <w:t>30</w:t>
            </w:r>
            <w:r w:rsidRPr="00CB3658">
              <w:rPr>
                <w:rFonts w:ascii="Times New Roman" w:eastAsia="DFKai-SB" w:hAnsi="Times New Roman" w:cs="Malgun Gothic"/>
                <w:sz w:val="28"/>
                <w:szCs w:val="28"/>
                <w:lang w:eastAsia="zh-TW"/>
              </w:rPr>
              <w:t>多年的回</w:t>
            </w:r>
            <w:r w:rsidRPr="00CB3658">
              <w:rPr>
                <w:rFonts w:ascii="Times New Roman" w:eastAsia="DFKai-SB" w:hAnsi="Times New Roman" w:cs="Malgun Gothic" w:hint="eastAsia"/>
                <w:sz w:val="28"/>
                <w:szCs w:val="28"/>
                <w:lang w:eastAsia="zh-TW"/>
              </w:rPr>
              <w:t>顾与展望。</w:t>
            </w:r>
          </w:p>
          <w:p w14:paraId="75340068" w14:textId="241F375F" w:rsidR="00460E69" w:rsidRPr="000B6F58" w:rsidRDefault="00D43942" w:rsidP="00BB335D">
            <w:pPr>
              <w:wordWrap/>
              <w:rPr>
                <w:rFonts w:ascii="Times New Roman" w:hAnsi="Times New Roman" w:cs="Microsoft YaHei"/>
                <w:sz w:val="28"/>
                <w:szCs w:val="28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温井</w:t>
            </w:r>
            <w:r w:rsidR="00BB335D" w:rsidRPr="00CB36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鋼哲</w:t>
            </w:r>
            <w:r w:rsidR="00BB335D" w:rsidRPr="00CB3658">
              <w:rPr>
                <w:rFonts w:ascii="Times New Roman" w:eastAsia="DFKai-SB" w:hAnsi="Times New Roman" w:cs="Microsoft YaHei"/>
                <w:sz w:val="28"/>
                <w:szCs w:val="28"/>
              </w:rPr>
              <w:t>(</w:t>
            </w:r>
            <w:proofErr w:type="spellStart"/>
            <w:r w:rsidR="00BB335D" w:rsidRPr="00CB3658">
              <w:rPr>
                <w:rFonts w:ascii="Times New Roman" w:eastAsia="DFKai-SB" w:hAnsi="Times New Roman" w:cs="Microsoft YaHei"/>
                <w:sz w:val="28"/>
                <w:szCs w:val="28"/>
              </w:rPr>
              <w:t>Nukui</w:t>
            </w:r>
            <w:proofErr w:type="spellEnd"/>
            <w:r w:rsidR="00BB335D" w:rsidRPr="00CB3658">
              <w:rPr>
                <w:rFonts w:ascii="Times New Roman" w:eastAsia="DFKai-SB" w:hAnsi="Times New Roman" w:cs="Microsoft YaHei"/>
                <w:sz w:val="28"/>
                <w:szCs w:val="28"/>
              </w:rPr>
              <w:t xml:space="preserve"> </w:t>
            </w:r>
            <w:proofErr w:type="spellStart"/>
            <w:r w:rsidR="00BB335D" w:rsidRPr="00CB3658">
              <w:rPr>
                <w:rFonts w:ascii="Times New Roman" w:eastAsia="DFKai-SB" w:hAnsi="Times New Roman" w:cs="Microsoft YaHei"/>
                <w:sz w:val="28"/>
                <w:szCs w:val="28"/>
              </w:rPr>
              <w:t>kotetsu</w:t>
            </w:r>
            <w:proofErr w:type="spellEnd"/>
            <w:r w:rsidR="00BB335D" w:rsidRPr="00CB3658">
              <w:rPr>
                <w:rFonts w:ascii="Times New Roman" w:eastAsia="DFKai-SB" w:hAnsi="Times New Roman" w:cs="Microsoft YaHei"/>
                <w:sz w:val="28"/>
                <w:szCs w:val="28"/>
              </w:rPr>
              <w:t xml:space="preserve">) </w:t>
            </w:r>
            <w:r w:rsidR="00BB335D" w:rsidRPr="000B6F58">
              <w:rPr>
                <w:rFonts w:ascii="Times New Roman" w:eastAsia="DFKai-SB" w:hAnsi="Times New Roman" w:cs="Malgun Gothic" w:hint="eastAsia"/>
                <w:sz w:val="28"/>
                <w:szCs w:val="28"/>
              </w:rPr>
              <w:t>日本</w:t>
            </w:r>
            <w:r w:rsidR="00BB335D" w:rsidRPr="000B6F58">
              <w:rPr>
                <w:rFonts w:ascii="Times New Roman" w:eastAsia="DFKai-SB" w:hAnsi="Times New Roman" w:cs="Microsoft YaHei"/>
                <w:sz w:val="28"/>
                <w:szCs w:val="28"/>
              </w:rPr>
              <w:t>東北亞未</w:t>
            </w:r>
            <w:r w:rsidR="00BB335D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来</w:t>
            </w:r>
            <w:r w:rsidR="00BB335D" w:rsidRPr="000B6F58">
              <w:rPr>
                <w:rFonts w:ascii="Times New Roman" w:eastAsia="DFKai-SB" w:hAnsi="Times New Roman" w:cs="Malgun Gothic" w:hint="eastAsia"/>
                <w:sz w:val="28"/>
                <w:szCs w:val="28"/>
              </w:rPr>
              <w:t>構想</w:t>
            </w:r>
            <w:r w:rsidR="00BB335D"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研</w:t>
            </w:r>
            <w:r w:rsidR="00BB335D" w:rsidRPr="000B6F58">
              <w:rPr>
                <w:rFonts w:ascii="Times New Roman" w:eastAsia="DFKai-SB" w:hAnsi="Times New Roman" w:cs="Malgun Gothic" w:hint="eastAsia"/>
                <w:sz w:val="28"/>
                <w:szCs w:val="28"/>
              </w:rPr>
              <w:t>究所</w:t>
            </w:r>
            <w:r w:rsidR="00BB335D" w:rsidRPr="000B6F58">
              <w:rPr>
                <w:rFonts w:ascii="Times New Roman" w:eastAsia="DFKai-SB" w:hAnsi="Times New Roman" w:cs="Microsoft YaHei"/>
                <w:sz w:val="28"/>
                <w:szCs w:val="28"/>
              </w:rPr>
              <w:t>長</w:t>
            </w:r>
          </w:p>
        </w:tc>
      </w:tr>
    </w:tbl>
    <w:p w14:paraId="59B44ED3" w14:textId="52CD281B" w:rsidR="008024BC" w:rsidRPr="000B6F58" w:rsidRDefault="00744DC5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</w:rPr>
      </w:pPr>
      <w:r w:rsidRPr="000B6F58">
        <w:rPr>
          <w:rFonts w:ascii="Times New Roman" w:eastAsia="DFKai-SB" w:hAnsi="Times New Roman" w:cs="Microsoft YaHei" w:hint="eastAsia"/>
          <w:sz w:val="28"/>
          <w:szCs w:val="28"/>
        </w:rPr>
        <w:t xml:space="preserve">  </w:t>
      </w:r>
    </w:p>
    <w:p w14:paraId="3CE591FF" w14:textId="24AEFF64" w:rsidR="008024BC" w:rsidRPr="000B6F58" w:rsidRDefault="00744DC5" w:rsidP="004E6901">
      <w:pPr>
        <w:wordWrap/>
        <w:spacing w:line="240" w:lineRule="auto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分組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CN"/>
        </w:rPr>
        <w:t>會議</w:t>
      </w:r>
      <w:r w:rsidR="00201517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A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（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11:0</w:t>
      </w:r>
      <w:r w:rsidR="008024BC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5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– 12:3</w:t>
      </w:r>
      <w:r w:rsidR="008024BC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5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，</w:t>
      </w:r>
      <w:r w:rsidR="004E6901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主顧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7</w:t>
      </w:r>
      <w:r w:rsidR="004E6901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06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）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  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演講語言：韓語</w:t>
      </w:r>
      <w:r w:rsidR="008024BC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</w:p>
    <w:p w14:paraId="121E0ECF" w14:textId="37C287EE" w:rsidR="00744DC5" w:rsidRPr="000B6F58" w:rsidRDefault="008024BC" w:rsidP="004E6901">
      <w:pPr>
        <w:wordWrap/>
        <w:spacing w:line="240" w:lineRule="auto"/>
        <w:ind w:firstLineChars="1900" w:firstLine="5323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主持人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: 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朴相洙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(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忠北大學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2147"/>
        <w:gridCol w:w="1487"/>
      </w:tblGrid>
      <w:tr w:rsidR="00B87CFB" w:rsidRPr="000B6F58" w14:paraId="7585F7CC" w14:textId="77777777" w:rsidTr="00B87CFB">
        <w:trPr>
          <w:trHeight w:val="557"/>
          <w:tblHeader/>
        </w:trPr>
        <w:tc>
          <w:tcPr>
            <w:tcW w:w="5382" w:type="dxa"/>
            <w:vAlign w:val="center"/>
          </w:tcPr>
          <w:p w14:paraId="0C847582" w14:textId="1F87D733" w:rsidR="00B87CFB" w:rsidRPr="000B6F58" w:rsidRDefault="00B87CFB" w:rsidP="00B87CFB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lastRenderedPageBreak/>
              <w:t>發表主題</w:t>
            </w:r>
          </w:p>
        </w:tc>
        <w:tc>
          <w:tcPr>
            <w:tcW w:w="2147" w:type="dxa"/>
            <w:vAlign w:val="center"/>
          </w:tcPr>
          <w:p w14:paraId="509CB625" w14:textId="010BDDDC" w:rsidR="00B87CFB" w:rsidRPr="000B6F58" w:rsidRDefault="00B87CFB" w:rsidP="00B87CFB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發表人</w:t>
            </w:r>
          </w:p>
        </w:tc>
        <w:tc>
          <w:tcPr>
            <w:tcW w:w="1487" w:type="dxa"/>
            <w:vAlign w:val="center"/>
          </w:tcPr>
          <w:p w14:paraId="270492F1" w14:textId="65AAE75D" w:rsidR="00B87CFB" w:rsidRPr="000B6F58" w:rsidRDefault="00B87CFB" w:rsidP="00B87CFB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發表單位</w:t>
            </w:r>
          </w:p>
        </w:tc>
      </w:tr>
      <w:tr w:rsidR="00B87CFB" w:rsidRPr="000B6F58" w14:paraId="72E01CFB" w14:textId="77777777" w:rsidTr="0070127F">
        <w:tc>
          <w:tcPr>
            <w:tcW w:w="5382" w:type="dxa"/>
            <w:vAlign w:val="center"/>
          </w:tcPr>
          <w:p w14:paraId="022B0858" w14:textId="77881F8E" w:rsidR="00B87CFB" w:rsidRPr="000B6F58" w:rsidRDefault="00B87CFB" w:rsidP="0070127F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 xml:space="preserve">The effects of direct and indirect trade linkages on GDP </w:t>
            </w:r>
            <w:proofErr w:type="spellStart"/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comovement</w:t>
            </w:r>
            <w:proofErr w:type="spellEnd"/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 xml:space="preserve"> during crisis times</w:t>
            </w:r>
          </w:p>
        </w:tc>
        <w:tc>
          <w:tcPr>
            <w:tcW w:w="2147" w:type="dxa"/>
            <w:vAlign w:val="center"/>
          </w:tcPr>
          <w:p w14:paraId="47EBD1E3" w14:textId="017E12FB" w:rsidR="00B87CFB" w:rsidRPr="000B6F58" w:rsidRDefault="00B87CFB" w:rsidP="00B87CFB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姜基天</w:t>
            </w:r>
          </w:p>
        </w:tc>
        <w:tc>
          <w:tcPr>
            <w:tcW w:w="1487" w:type="dxa"/>
            <w:vAlign w:val="center"/>
          </w:tcPr>
          <w:p w14:paraId="3CDFDAF7" w14:textId="71284FFC" w:rsidR="00B87CFB" w:rsidRPr="000B6F58" w:rsidRDefault="00B87CFB" w:rsidP="00B87CFB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嶺南</w:t>
            </w: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大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學</w:t>
            </w:r>
          </w:p>
        </w:tc>
      </w:tr>
      <w:tr w:rsidR="00B87CFB" w:rsidRPr="000B6F58" w14:paraId="75586084" w14:textId="77777777" w:rsidTr="0070127F">
        <w:trPr>
          <w:trHeight w:val="1128"/>
        </w:trPr>
        <w:tc>
          <w:tcPr>
            <w:tcW w:w="5382" w:type="dxa"/>
            <w:vAlign w:val="center"/>
          </w:tcPr>
          <w:p w14:paraId="1C6C8D9F" w14:textId="660095DB" w:rsidR="00B87CFB" w:rsidRPr="000B6F58" w:rsidRDefault="00B87CFB" w:rsidP="0070127F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Efficiency evaluation of the top ten seed suppliers in the world: a static and dynamic study based on the Malmquist productivity index and DEA models</w:t>
            </w:r>
          </w:p>
        </w:tc>
        <w:tc>
          <w:tcPr>
            <w:tcW w:w="2147" w:type="dxa"/>
            <w:vAlign w:val="center"/>
          </w:tcPr>
          <w:p w14:paraId="0B81C3D6" w14:textId="01C6D46D" w:rsidR="00B87CFB" w:rsidRPr="000B6F58" w:rsidRDefault="00B87CFB" w:rsidP="00B87CFB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王楠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&amp;</w:t>
            </w:r>
            <w:r w:rsidRPr="000B6F58">
              <w:rPr>
                <w:rFonts w:ascii="Times New Roman" w:eastAsia="DFKai-SB" w:hAnsi="Times New Roman" w:cs="BatangChe"/>
                <w:sz w:val="28"/>
                <w:szCs w:val="28"/>
              </w:rPr>
              <w:t>姜承昊</w:t>
            </w:r>
          </w:p>
        </w:tc>
        <w:tc>
          <w:tcPr>
            <w:tcW w:w="1487" w:type="dxa"/>
            <w:vAlign w:val="center"/>
          </w:tcPr>
          <w:p w14:paraId="0C42AFA1" w14:textId="1085EC69" w:rsidR="00B87CFB" w:rsidRPr="000B6F58" w:rsidRDefault="00B87CFB" w:rsidP="00B87CFB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江陵原州</w:t>
            </w: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大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學</w:t>
            </w:r>
          </w:p>
        </w:tc>
      </w:tr>
      <w:tr w:rsidR="00B87CFB" w:rsidRPr="000B6F58" w14:paraId="6E783915" w14:textId="77777777" w:rsidTr="0070127F">
        <w:trPr>
          <w:trHeight w:val="964"/>
        </w:trPr>
        <w:tc>
          <w:tcPr>
            <w:tcW w:w="5382" w:type="dxa"/>
            <w:vAlign w:val="center"/>
          </w:tcPr>
          <w:p w14:paraId="074A44FD" w14:textId="205951D3" w:rsidR="00B87CFB" w:rsidRPr="000B6F58" w:rsidRDefault="00B87CFB" w:rsidP="0070127F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Panel Analysis on the Impact of Education Inequality on Income Inequality in China</w:t>
            </w:r>
          </w:p>
        </w:tc>
        <w:tc>
          <w:tcPr>
            <w:tcW w:w="2147" w:type="dxa"/>
            <w:vAlign w:val="center"/>
          </w:tcPr>
          <w:p w14:paraId="4745659E" w14:textId="78DE2A6C" w:rsidR="00B87CFB" w:rsidRPr="000B6F58" w:rsidRDefault="00B87CFB" w:rsidP="00B87CFB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康慧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&amp;</w:t>
            </w:r>
            <w:r w:rsidRPr="000B6F58">
              <w:rPr>
                <w:rFonts w:ascii="Times New Roman" w:eastAsia="DFKai-SB" w:hAnsi="Times New Roman" w:cs="BatangChe"/>
                <w:sz w:val="28"/>
                <w:szCs w:val="28"/>
              </w:rPr>
              <w:t>姜承昊</w:t>
            </w:r>
          </w:p>
        </w:tc>
        <w:tc>
          <w:tcPr>
            <w:tcW w:w="1487" w:type="dxa"/>
            <w:vAlign w:val="center"/>
          </w:tcPr>
          <w:p w14:paraId="4C5831B8" w14:textId="50D32985" w:rsidR="00B87CFB" w:rsidRPr="000B6F58" w:rsidRDefault="00B87CFB" w:rsidP="00B87CFB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江陵原州</w:t>
            </w: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大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學</w:t>
            </w:r>
          </w:p>
        </w:tc>
      </w:tr>
    </w:tbl>
    <w:p w14:paraId="210E4E46" w14:textId="5F5C26A1" w:rsidR="00586EA6" w:rsidRPr="0057408C" w:rsidRDefault="00D43942" w:rsidP="004E6901">
      <w:pPr>
        <w:wordWrap/>
        <w:spacing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57408C">
        <w:rPr>
          <w:rFonts w:ascii="Times New Roman" w:eastAsia="DFKai-SB" w:hAnsi="Times New Roman" w:cs="Times New Roman"/>
          <w:sz w:val="28"/>
          <w:szCs w:val="28"/>
        </w:rPr>
        <w:t>討論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: 1.</w:t>
      </w:r>
      <w:r w:rsidR="001D34C3" w:rsidRPr="0057408C">
        <w:rPr>
          <w:rFonts w:ascii="Times New Roman" w:eastAsia="DFKai-SB" w:hAnsi="Times New Roman" w:cs="Times New Roman"/>
        </w:rPr>
        <w:t xml:space="preserve"> 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>金善眞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(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>東亞大學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 2.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>全皓振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(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>首爾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>cyber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>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 3.</w:t>
      </w:r>
      <w:r w:rsidR="001D34C3" w:rsidRPr="0057408C">
        <w:rPr>
          <w:rFonts w:ascii="Times New Roman" w:eastAsia="DFKai-SB" w:hAnsi="Times New Roman" w:cs="Times New Roman"/>
        </w:rPr>
        <w:t xml:space="preserve"> 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>白権鎬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(</w:t>
      </w:r>
      <w:r w:rsidR="001D34C3" w:rsidRPr="0057408C">
        <w:rPr>
          <w:rFonts w:ascii="Times New Roman" w:eastAsia="DFKai-SB" w:hAnsi="Times New Roman" w:cs="Times New Roman"/>
          <w:sz w:val="28"/>
          <w:szCs w:val="28"/>
        </w:rPr>
        <w:t>嶺南大學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</w:t>
      </w:r>
    </w:p>
    <w:p w14:paraId="03083FCC" w14:textId="77777777" w:rsidR="00D43942" w:rsidRPr="00D43942" w:rsidRDefault="00D43942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</w:rPr>
      </w:pPr>
    </w:p>
    <w:p w14:paraId="5E5F764A" w14:textId="218704ED" w:rsidR="008024BC" w:rsidRPr="000B6F58" w:rsidRDefault="00586EA6" w:rsidP="004E6901">
      <w:pPr>
        <w:wordWrap/>
        <w:spacing w:line="240" w:lineRule="auto"/>
        <w:rPr>
          <w:rFonts w:ascii="Times New Roman" w:eastAsia="DFKai-SB" w:hAnsi="Times New Roman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分組會議</w:t>
      </w:r>
      <w:r w:rsidR="00201517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B 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（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11:0</w:t>
      </w:r>
      <w:r w:rsidR="008024BC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5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– 12:3</w:t>
      </w:r>
      <w:r w:rsidR="008024BC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5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，</w:t>
      </w:r>
      <w:r w:rsidR="004E6901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主顧</w:t>
      </w:r>
      <w:r w:rsidR="004E6901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703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）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   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演講語言：</w:t>
      </w:r>
      <w:r w:rsidR="00AD5B76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中文</w:t>
      </w:r>
      <w:r w:rsidR="008024BC" w:rsidRPr="000B6F58">
        <w:rPr>
          <w:rFonts w:ascii="Times New Roman" w:eastAsia="DFKai-SB" w:hAnsi="Times New Roman" w:hint="eastAsia"/>
        </w:rPr>
        <w:t xml:space="preserve"> </w:t>
      </w:r>
    </w:p>
    <w:p w14:paraId="3CDD89C1" w14:textId="303E3AB8" w:rsidR="00586EA6" w:rsidRPr="000B6F58" w:rsidRDefault="008024BC" w:rsidP="004E6901">
      <w:pPr>
        <w:wordWrap/>
        <w:spacing w:line="240" w:lineRule="auto"/>
        <w:ind w:firstLineChars="1900" w:firstLine="5323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主持人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: 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孫尙範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(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嶺南大學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2147"/>
        <w:gridCol w:w="1487"/>
      </w:tblGrid>
      <w:tr w:rsidR="0070127F" w:rsidRPr="000B6F58" w14:paraId="762818A8" w14:textId="77777777" w:rsidTr="00537BBE">
        <w:trPr>
          <w:trHeight w:val="557"/>
          <w:tblHeader/>
        </w:trPr>
        <w:tc>
          <w:tcPr>
            <w:tcW w:w="5382" w:type="dxa"/>
            <w:vAlign w:val="center"/>
          </w:tcPr>
          <w:p w14:paraId="66045411" w14:textId="77777777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發表主題</w:t>
            </w:r>
          </w:p>
        </w:tc>
        <w:tc>
          <w:tcPr>
            <w:tcW w:w="2147" w:type="dxa"/>
            <w:vAlign w:val="center"/>
          </w:tcPr>
          <w:p w14:paraId="4F1A0E94" w14:textId="77777777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發表人</w:t>
            </w:r>
          </w:p>
        </w:tc>
        <w:tc>
          <w:tcPr>
            <w:tcW w:w="1487" w:type="dxa"/>
            <w:vAlign w:val="center"/>
          </w:tcPr>
          <w:p w14:paraId="35AE2E04" w14:textId="77777777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發表單位</w:t>
            </w:r>
          </w:p>
        </w:tc>
      </w:tr>
      <w:tr w:rsidR="0070127F" w:rsidRPr="000B6F58" w14:paraId="57234DE1" w14:textId="77777777" w:rsidTr="0070127F">
        <w:trPr>
          <w:trHeight w:val="858"/>
        </w:trPr>
        <w:tc>
          <w:tcPr>
            <w:tcW w:w="5382" w:type="dxa"/>
            <w:vAlign w:val="center"/>
          </w:tcPr>
          <w:p w14:paraId="7B46D0A0" w14:textId="504AE9F3" w:rsidR="0070127F" w:rsidRPr="000B6F58" w:rsidRDefault="0070127F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  <w:lang w:eastAsia="zh-CN"/>
              </w:rPr>
              <w:t>全球地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缘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  <w:lang w:eastAsia="zh-CN"/>
              </w:rPr>
              <w:t>政治危机下的中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国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  <w:lang w:eastAsia="zh-CN"/>
              </w:rPr>
              <w:t>工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业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  <w:lang w:eastAsia="zh-CN"/>
              </w:rPr>
              <w:t>机器人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产业发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  <w:lang w:eastAsia="zh-CN"/>
              </w:rPr>
              <w:t>展路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径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  <w:lang w:eastAsia="zh-CN"/>
              </w:rPr>
              <w:t>：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东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  <w:lang w:eastAsia="zh-CN"/>
              </w:rPr>
              <w:t>北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亚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  <w:lang w:eastAsia="zh-CN"/>
              </w:rPr>
              <w:t>合作的可能性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与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  <w:lang w:eastAsia="zh-CN"/>
              </w:rPr>
              <w:t>挑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战</w:t>
            </w:r>
          </w:p>
        </w:tc>
        <w:tc>
          <w:tcPr>
            <w:tcW w:w="2147" w:type="dxa"/>
            <w:vAlign w:val="center"/>
          </w:tcPr>
          <w:p w14:paraId="66BE8408" w14:textId="4B0808A8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南垠映</w:t>
            </w:r>
            <w:r w:rsidRPr="000B6F58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>&amp;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史啟恆</w:t>
            </w:r>
          </w:p>
        </w:tc>
        <w:tc>
          <w:tcPr>
            <w:tcW w:w="1487" w:type="dxa"/>
            <w:vAlign w:val="center"/>
          </w:tcPr>
          <w:p w14:paraId="35DC1520" w14:textId="305CE71C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東國大學</w:t>
            </w:r>
            <w:r w:rsidRPr="000B6F58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>&amp;</w:t>
            </w: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延世大學</w:t>
            </w:r>
          </w:p>
        </w:tc>
      </w:tr>
      <w:tr w:rsidR="0070127F" w:rsidRPr="000B6F58" w14:paraId="380E0BD8" w14:textId="77777777" w:rsidTr="00537BBE">
        <w:trPr>
          <w:trHeight w:val="1128"/>
        </w:trPr>
        <w:tc>
          <w:tcPr>
            <w:tcW w:w="5382" w:type="dxa"/>
            <w:vAlign w:val="center"/>
          </w:tcPr>
          <w:p w14:paraId="006FA81A" w14:textId="2C683B03" w:rsidR="0070127F" w:rsidRPr="000B6F58" w:rsidRDefault="0070127F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一带一路倡议下的东北亚经济合作</w:t>
            </w:r>
          </w:p>
        </w:tc>
        <w:tc>
          <w:tcPr>
            <w:tcW w:w="2147" w:type="dxa"/>
            <w:vAlign w:val="center"/>
          </w:tcPr>
          <w:p w14:paraId="5690AE7B" w14:textId="267A1994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代云海</w:t>
            </w:r>
          </w:p>
        </w:tc>
        <w:tc>
          <w:tcPr>
            <w:tcW w:w="1487" w:type="dxa"/>
            <w:vAlign w:val="center"/>
          </w:tcPr>
          <w:p w14:paraId="07829801" w14:textId="69FAC251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南首爾大學</w:t>
            </w:r>
          </w:p>
        </w:tc>
      </w:tr>
      <w:tr w:rsidR="0070127F" w:rsidRPr="000B6F58" w14:paraId="491B12B5" w14:textId="77777777" w:rsidTr="00537BBE">
        <w:trPr>
          <w:trHeight w:val="964"/>
        </w:trPr>
        <w:tc>
          <w:tcPr>
            <w:tcW w:w="5382" w:type="dxa"/>
            <w:vAlign w:val="center"/>
          </w:tcPr>
          <w:p w14:paraId="176D989A" w14:textId="77777777" w:rsidR="001D34C3" w:rsidRPr="00997DC5" w:rsidRDefault="001D34C3" w:rsidP="001D34C3">
            <w:pPr>
              <w:wordWrap/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戰後東亞秩序重構中的台灣地位問題</w:t>
            </w:r>
            <w:r w:rsidRPr="00997DC5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>:</w:t>
            </w:r>
            <w:r w:rsidRPr="00997DC5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>以</w:t>
            </w:r>
          </w:p>
          <w:p w14:paraId="0DE94120" w14:textId="62840484" w:rsidR="0070127F" w:rsidRPr="00997DC5" w:rsidRDefault="001D34C3" w:rsidP="001D34C3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台灣共和國臨時政府在日成立為中心</w:t>
            </w:r>
          </w:p>
        </w:tc>
        <w:tc>
          <w:tcPr>
            <w:tcW w:w="2147" w:type="dxa"/>
            <w:vAlign w:val="center"/>
          </w:tcPr>
          <w:p w14:paraId="4874326E" w14:textId="49E74157" w:rsidR="0070127F" w:rsidRPr="00997DC5" w:rsidRDefault="00997DC5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葉亭葶</w:t>
            </w:r>
          </w:p>
        </w:tc>
        <w:tc>
          <w:tcPr>
            <w:tcW w:w="1487" w:type="dxa"/>
            <w:vAlign w:val="center"/>
          </w:tcPr>
          <w:p w14:paraId="2CBF7C94" w14:textId="321FA92A" w:rsidR="0070127F" w:rsidRPr="00997DC5" w:rsidRDefault="001D34C3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中正大學</w:t>
            </w:r>
          </w:p>
        </w:tc>
      </w:tr>
    </w:tbl>
    <w:p w14:paraId="7BFAF7E0" w14:textId="628ABF4D" w:rsidR="0070127F" w:rsidRPr="0057408C" w:rsidRDefault="001D34C3" w:rsidP="004E6901">
      <w:pPr>
        <w:wordWrap/>
        <w:spacing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57408C">
        <w:rPr>
          <w:rFonts w:ascii="Times New Roman" w:eastAsia="DFKai-SB" w:hAnsi="Times New Roman" w:cs="Times New Roman"/>
          <w:sz w:val="28"/>
          <w:szCs w:val="28"/>
        </w:rPr>
        <w:t>討論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: 1.</w:t>
      </w:r>
      <w:r w:rsidRPr="0057408C">
        <w:rPr>
          <w:rFonts w:ascii="Times New Roman" w:eastAsia="DFKai-SB" w:hAnsi="Times New Roman" w:cs="Times New Roman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金玉姬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</w:rPr>
        <w:t>培材大學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 2.</w:t>
      </w:r>
      <w:r w:rsidRPr="0057408C">
        <w:rPr>
          <w:rFonts w:ascii="Times New Roman" w:eastAsia="DFKai-SB" w:hAnsi="Times New Roman" w:cs="Times New Roman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李贊雨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</w:rPr>
        <w:t>國立昌原大學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) 3. </w:t>
      </w:r>
      <w:r w:rsidRPr="0057408C">
        <w:rPr>
          <w:rFonts w:ascii="Times New Roman" w:eastAsia="DFKai-SB" w:hAnsi="Times New Roman" w:cs="Times New Roman"/>
          <w:sz w:val="28"/>
          <w:szCs w:val="28"/>
        </w:rPr>
        <w:t>李焱求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</w:rPr>
        <w:t>培材大學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</w:t>
      </w:r>
    </w:p>
    <w:p w14:paraId="7E82CCB7" w14:textId="45C35EBE" w:rsidR="00460E69" w:rsidRPr="000B6F58" w:rsidRDefault="00460E69" w:rsidP="00460E69">
      <w:pPr>
        <w:wordWrap/>
        <w:spacing w:line="240" w:lineRule="auto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分組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CN"/>
        </w:rPr>
        <w:t>會議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C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（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11:05 – 12:35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，</w:t>
      </w:r>
      <w:r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主顧</w:t>
      </w:r>
      <w:r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406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）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演講語言：中文</w:t>
      </w:r>
    </w:p>
    <w:p w14:paraId="7AF48E13" w14:textId="002A245B" w:rsidR="00460E69" w:rsidRPr="000B6F58" w:rsidRDefault="00460E69" w:rsidP="00460E69">
      <w:pPr>
        <w:wordWrap/>
        <w:spacing w:line="240" w:lineRule="auto"/>
        <w:ind w:firstLineChars="1900" w:firstLine="5323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主持人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: </w:t>
      </w:r>
      <w:r w:rsidR="003D59CC" w:rsidRPr="00997DC5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陳慶德</w:t>
      </w:r>
      <w:r w:rsidRPr="00997DC5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(</w:t>
      </w:r>
      <w:r w:rsidR="00711B90" w:rsidRPr="00997DC5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靜</w:t>
      </w:r>
      <w:r w:rsidR="00711B90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宜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大學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2147"/>
        <w:gridCol w:w="1487"/>
      </w:tblGrid>
      <w:tr w:rsidR="0070127F" w:rsidRPr="000B6F58" w14:paraId="5716DF0D" w14:textId="77777777" w:rsidTr="00537BBE">
        <w:trPr>
          <w:trHeight w:val="557"/>
          <w:tblHeader/>
        </w:trPr>
        <w:tc>
          <w:tcPr>
            <w:tcW w:w="5382" w:type="dxa"/>
            <w:vAlign w:val="center"/>
          </w:tcPr>
          <w:p w14:paraId="522496CB" w14:textId="77777777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lastRenderedPageBreak/>
              <w:t>發表主題</w:t>
            </w:r>
          </w:p>
        </w:tc>
        <w:tc>
          <w:tcPr>
            <w:tcW w:w="2147" w:type="dxa"/>
            <w:vAlign w:val="center"/>
          </w:tcPr>
          <w:p w14:paraId="60B9DE08" w14:textId="77777777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發表人</w:t>
            </w:r>
          </w:p>
        </w:tc>
        <w:tc>
          <w:tcPr>
            <w:tcW w:w="1487" w:type="dxa"/>
            <w:vAlign w:val="center"/>
          </w:tcPr>
          <w:p w14:paraId="5587D583" w14:textId="77777777" w:rsidR="0070127F" w:rsidRPr="000B6F58" w:rsidRDefault="0070127F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發表單位</w:t>
            </w:r>
          </w:p>
        </w:tc>
      </w:tr>
      <w:tr w:rsidR="0070127F" w:rsidRPr="000B6F58" w14:paraId="696BF86A" w14:textId="77777777" w:rsidTr="00537BBE">
        <w:trPr>
          <w:trHeight w:val="858"/>
        </w:trPr>
        <w:tc>
          <w:tcPr>
            <w:tcW w:w="5382" w:type="dxa"/>
            <w:vAlign w:val="center"/>
          </w:tcPr>
          <w:p w14:paraId="2377D51C" w14:textId="3A7B7A02" w:rsidR="0070127F" w:rsidRPr="000B6F58" w:rsidRDefault="00B452C8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川普時代的兩岸關係的挑戰</w:t>
            </w:r>
          </w:p>
        </w:tc>
        <w:tc>
          <w:tcPr>
            <w:tcW w:w="2147" w:type="dxa"/>
            <w:vAlign w:val="center"/>
          </w:tcPr>
          <w:p w14:paraId="47374F6A" w14:textId="2607763D" w:rsidR="0070127F" w:rsidRPr="00997DC5" w:rsidRDefault="00B452C8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林子立</w:t>
            </w:r>
          </w:p>
        </w:tc>
        <w:tc>
          <w:tcPr>
            <w:tcW w:w="1487" w:type="dxa"/>
            <w:vAlign w:val="center"/>
          </w:tcPr>
          <w:p w14:paraId="2FEE70D9" w14:textId="47A569E6" w:rsidR="0070127F" w:rsidRPr="000B6F58" w:rsidRDefault="00B452C8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東海大學</w:t>
            </w:r>
          </w:p>
        </w:tc>
      </w:tr>
      <w:tr w:rsidR="0070127F" w:rsidRPr="000B6F58" w14:paraId="4659A087" w14:textId="77777777" w:rsidTr="00537BBE">
        <w:trPr>
          <w:trHeight w:val="1128"/>
        </w:trPr>
        <w:tc>
          <w:tcPr>
            <w:tcW w:w="5382" w:type="dxa"/>
            <w:vAlign w:val="center"/>
          </w:tcPr>
          <w:p w14:paraId="6E25F490" w14:textId="1DFD16AE" w:rsidR="0070127F" w:rsidRPr="000B6F58" w:rsidRDefault="00711B90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大國博弈與小國智慧：東北亞如何在鷹龍之間尋求安全</w:t>
            </w:r>
          </w:p>
        </w:tc>
        <w:tc>
          <w:tcPr>
            <w:tcW w:w="2147" w:type="dxa"/>
            <w:vAlign w:val="center"/>
          </w:tcPr>
          <w:p w14:paraId="41243465" w14:textId="324E74F9" w:rsidR="0070127F" w:rsidRPr="00997DC5" w:rsidRDefault="00711B90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New Gulim" w:hint="eastAsia"/>
                <w:sz w:val="28"/>
                <w:szCs w:val="28"/>
                <w:lang w:eastAsia="zh-TW"/>
              </w:rPr>
              <w:t>譚偉恩</w:t>
            </w:r>
          </w:p>
        </w:tc>
        <w:tc>
          <w:tcPr>
            <w:tcW w:w="1487" w:type="dxa"/>
            <w:vAlign w:val="center"/>
          </w:tcPr>
          <w:p w14:paraId="24FAD8BD" w14:textId="1FA835AD" w:rsidR="0070127F" w:rsidRPr="000B6F58" w:rsidRDefault="00711B90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TW"/>
              </w:rPr>
              <w:t>國立中興大學</w:t>
            </w:r>
          </w:p>
        </w:tc>
      </w:tr>
      <w:tr w:rsidR="0070127F" w:rsidRPr="000B6F58" w14:paraId="116684A5" w14:textId="77777777" w:rsidTr="00537BBE">
        <w:trPr>
          <w:trHeight w:val="964"/>
        </w:trPr>
        <w:tc>
          <w:tcPr>
            <w:tcW w:w="5382" w:type="dxa"/>
            <w:vAlign w:val="center"/>
          </w:tcPr>
          <w:p w14:paraId="77703B06" w14:textId="047A216C" w:rsidR="0070127F" w:rsidRPr="000B6F58" w:rsidRDefault="003B6DB0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3B6DB0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中國政經情勢、一國兩制方案與兩岸關係的前瞻</w:t>
            </w:r>
          </w:p>
        </w:tc>
        <w:tc>
          <w:tcPr>
            <w:tcW w:w="2147" w:type="dxa"/>
            <w:vAlign w:val="center"/>
          </w:tcPr>
          <w:p w14:paraId="2795492C" w14:textId="7F4F9688" w:rsidR="0070127F" w:rsidRPr="00997DC5" w:rsidRDefault="003B6DB0" w:rsidP="00537BBE">
            <w:pPr>
              <w:wordWrap/>
              <w:jc w:val="center"/>
              <w:rPr>
                <w:rFonts w:ascii="Times New Roman" w:eastAsia="DFKai-SB" w:hAnsi="Times New Roman" w:cs="New Gulim"/>
                <w:sz w:val="28"/>
                <w:szCs w:val="28"/>
                <w:lang w:eastAsia="zh-TW"/>
              </w:rPr>
            </w:pPr>
            <w:r w:rsidRPr="00997DC5">
              <w:rPr>
                <w:rFonts w:ascii="Times New Roman" w:eastAsia="DFKai-SB" w:hAnsi="Times New Roman" w:cs="New Gulim" w:hint="eastAsia"/>
                <w:sz w:val="28"/>
                <w:szCs w:val="28"/>
                <w:lang w:eastAsia="zh-TW"/>
              </w:rPr>
              <w:t>張峻豪</w:t>
            </w:r>
          </w:p>
        </w:tc>
        <w:tc>
          <w:tcPr>
            <w:tcW w:w="1487" w:type="dxa"/>
            <w:vAlign w:val="center"/>
          </w:tcPr>
          <w:p w14:paraId="2524D75B" w14:textId="10FB7B21" w:rsidR="0070127F" w:rsidRPr="000B6F58" w:rsidRDefault="003B6DB0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TW"/>
              </w:rPr>
            </w:pPr>
            <w:r>
              <w:rPr>
                <w:rFonts w:ascii="Times New Roman" w:eastAsia="DFKai-SB" w:hAnsi="Times New Roman" w:cs="Microsoft YaHei" w:hint="eastAsia"/>
                <w:sz w:val="28"/>
                <w:szCs w:val="28"/>
                <w:lang w:eastAsia="zh-TW"/>
              </w:rPr>
              <w:t>東海大學</w:t>
            </w:r>
          </w:p>
        </w:tc>
      </w:tr>
    </w:tbl>
    <w:p w14:paraId="49F6074C" w14:textId="77777777" w:rsidR="00460E69" w:rsidRPr="000B6F58" w:rsidRDefault="00460E69" w:rsidP="001320CD">
      <w:pPr>
        <w:wordWrap/>
        <w:spacing w:line="240" w:lineRule="auto"/>
        <w:rPr>
          <w:rFonts w:ascii="Times New Roman" w:eastAsia="DengXian" w:hAnsi="Times New Roman" w:cs="Microsoft YaHei"/>
          <w:b/>
          <w:sz w:val="28"/>
          <w:szCs w:val="28"/>
          <w:u w:val="single"/>
          <w:lang w:eastAsia="zh-CN"/>
        </w:rPr>
      </w:pPr>
    </w:p>
    <w:p w14:paraId="50F43485" w14:textId="19EF6CCC" w:rsidR="001320CD" w:rsidRPr="000B6F58" w:rsidRDefault="001320CD" w:rsidP="001320CD">
      <w:pPr>
        <w:wordWrap/>
        <w:spacing w:line="240" w:lineRule="auto"/>
        <w:rPr>
          <w:rFonts w:ascii="Times New Roman" w:eastAsia="DFKai-SB" w:hAnsi="Times New Roman" w:cs="BatangChe"/>
          <w:sz w:val="28"/>
          <w:szCs w:val="28"/>
          <w:lang w:eastAsia="zh-CN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CN"/>
        </w:rPr>
        <w:t>●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  <w:lang w:eastAsia="zh-CN"/>
        </w:rPr>
        <w:t xml:space="preserve"> 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  <w:lang w:eastAsia="zh-CN"/>
        </w:rPr>
        <w:t>午餐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  <w:lang w:eastAsia="zh-CN"/>
        </w:rPr>
        <w:t xml:space="preserve"> (12:35 ~ 13:30)</w:t>
      </w:r>
      <w:r w:rsidR="00B5378B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 xml:space="preserve">  </w:t>
      </w:r>
      <w:r w:rsidR="00B5378B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主顧</w:t>
      </w:r>
      <w:r w:rsidR="00B5378B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118</w:t>
      </w:r>
    </w:p>
    <w:p w14:paraId="44F04783" w14:textId="77777777" w:rsidR="001320CD" w:rsidRPr="000B6F58" w:rsidRDefault="001320CD" w:rsidP="004E6901">
      <w:pPr>
        <w:wordWrap/>
        <w:spacing w:line="240" w:lineRule="auto"/>
        <w:rPr>
          <w:rFonts w:ascii="Times New Roman" w:eastAsia="DengXian" w:hAnsi="Times New Roman" w:cs="New Gulim"/>
          <w:sz w:val="28"/>
          <w:szCs w:val="28"/>
          <w:lang w:eastAsia="zh-CN"/>
        </w:rPr>
      </w:pPr>
    </w:p>
    <w:p w14:paraId="4DC81EDF" w14:textId="3C1BF125" w:rsidR="009D2B45" w:rsidRPr="000B6F58" w:rsidRDefault="00AD5B76" w:rsidP="004E6901">
      <w:pPr>
        <w:wordWrap/>
        <w:spacing w:line="240" w:lineRule="auto"/>
        <w:rPr>
          <w:rFonts w:ascii="Times New Roman" w:eastAsia="DFKai-SB" w:hAnsi="Times New Roman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分組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CN"/>
        </w:rPr>
        <w:t>會議</w:t>
      </w:r>
      <w:r w:rsidR="00201517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  <w:r w:rsidR="007F1980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D (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13:30 – 15:00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，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主顧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703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）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   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演講語言：英語</w:t>
      </w:r>
      <w:r w:rsidR="00201517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, </w:t>
      </w:r>
      <w:r w:rsidR="00201517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中文</w:t>
      </w:r>
      <w:r w:rsidR="009D2B45" w:rsidRPr="000B6F58">
        <w:rPr>
          <w:rFonts w:ascii="Times New Roman" w:eastAsia="DFKai-SB" w:hAnsi="Times New Roman" w:hint="eastAsia"/>
        </w:rPr>
        <w:t xml:space="preserve"> </w:t>
      </w:r>
    </w:p>
    <w:p w14:paraId="75118183" w14:textId="135B7141" w:rsidR="00AD5B76" w:rsidRPr="000B6F58" w:rsidRDefault="009D2B45" w:rsidP="004E6901">
      <w:pPr>
        <w:wordWrap/>
        <w:spacing w:line="240" w:lineRule="auto"/>
        <w:ind w:firstLineChars="300" w:firstLine="840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主持人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: </w:t>
      </w:r>
      <w:r w:rsidR="001D34C3" w:rsidRPr="001D34C3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温井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鋼哲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(INAF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代表理事兼所長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2147"/>
        <w:gridCol w:w="1487"/>
      </w:tblGrid>
      <w:tr w:rsidR="00B5378B" w:rsidRPr="000B6F58" w14:paraId="2D787235" w14:textId="77777777" w:rsidTr="00537BBE">
        <w:trPr>
          <w:trHeight w:val="557"/>
          <w:tblHeader/>
        </w:trPr>
        <w:tc>
          <w:tcPr>
            <w:tcW w:w="5382" w:type="dxa"/>
            <w:vAlign w:val="center"/>
          </w:tcPr>
          <w:p w14:paraId="583FB3F2" w14:textId="77777777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發表主題</w:t>
            </w:r>
          </w:p>
        </w:tc>
        <w:tc>
          <w:tcPr>
            <w:tcW w:w="2147" w:type="dxa"/>
            <w:vAlign w:val="center"/>
          </w:tcPr>
          <w:p w14:paraId="1EE72594" w14:textId="77777777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發表人</w:t>
            </w:r>
          </w:p>
        </w:tc>
        <w:tc>
          <w:tcPr>
            <w:tcW w:w="1487" w:type="dxa"/>
            <w:vAlign w:val="center"/>
          </w:tcPr>
          <w:p w14:paraId="2499705D" w14:textId="77777777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發表單位</w:t>
            </w:r>
          </w:p>
        </w:tc>
      </w:tr>
      <w:tr w:rsidR="00B5378B" w:rsidRPr="000B6F58" w14:paraId="2C6BBC4C" w14:textId="77777777" w:rsidTr="00537BBE">
        <w:trPr>
          <w:trHeight w:val="858"/>
        </w:trPr>
        <w:tc>
          <w:tcPr>
            <w:tcW w:w="5382" w:type="dxa"/>
            <w:vAlign w:val="center"/>
          </w:tcPr>
          <w:p w14:paraId="00C22D9B" w14:textId="53BF6A7F" w:rsidR="00B5378B" w:rsidRPr="000B6F58" w:rsidRDefault="00C31BA7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City Branding in Global Value Chain Network via Understanding Young Population Migration Trend</w:t>
            </w:r>
          </w:p>
        </w:tc>
        <w:tc>
          <w:tcPr>
            <w:tcW w:w="2147" w:type="dxa"/>
            <w:vAlign w:val="center"/>
          </w:tcPr>
          <w:p w14:paraId="345C3853" w14:textId="44C4896F" w:rsidR="00B5378B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洪昌裕</w:t>
            </w:r>
          </w:p>
        </w:tc>
        <w:tc>
          <w:tcPr>
            <w:tcW w:w="1487" w:type="dxa"/>
            <w:vAlign w:val="center"/>
          </w:tcPr>
          <w:p w14:paraId="50E997A7" w14:textId="51CBBD5F" w:rsidR="00B5378B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釜慶大學</w:t>
            </w:r>
          </w:p>
        </w:tc>
      </w:tr>
      <w:tr w:rsidR="00B5378B" w:rsidRPr="000B6F58" w14:paraId="21EC5F1B" w14:textId="77777777" w:rsidTr="00537BBE">
        <w:trPr>
          <w:trHeight w:val="1128"/>
        </w:trPr>
        <w:tc>
          <w:tcPr>
            <w:tcW w:w="5382" w:type="dxa"/>
            <w:vAlign w:val="center"/>
          </w:tcPr>
          <w:p w14:paraId="3C236A81" w14:textId="4B6C9F96" w:rsidR="00B5378B" w:rsidRPr="000B6F58" w:rsidRDefault="00C31BA7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Measures to improve competitiveness of Busan Port according to major issues in the global supply chain</w:t>
            </w:r>
          </w:p>
        </w:tc>
        <w:tc>
          <w:tcPr>
            <w:tcW w:w="2147" w:type="dxa"/>
            <w:vAlign w:val="center"/>
          </w:tcPr>
          <w:p w14:paraId="35B9A7DD" w14:textId="6E48C2C5" w:rsidR="00B5378B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朴映泰</w:t>
            </w:r>
          </w:p>
        </w:tc>
        <w:tc>
          <w:tcPr>
            <w:tcW w:w="1487" w:type="dxa"/>
            <w:vAlign w:val="center"/>
          </w:tcPr>
          <w:p w14:paraId="2E698A53" w14:textId="7A763007" w:rsidR="00B5378B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東義大學</w:t>
            </w:r>
          </w:p>
        </w:tc>
      </w:tr>
      <w:tr w:rsidR="00B5378B" w:rsidRPr="000B6F58" w14:paraId="4C7AF799" w14:textId="77777777" w:rsidTr="00537BBE">
        <w:trPr>
          <w:trHeight w:val="964"/>
        </w:trPr>
        <w:tc>
          <w:tcPr>
            <w:tcW w:w="5382" w:type="dxa"/>
            <w:vAlign w:val="center"/>
          </w:tcPr>
          <w:p w14:paraId="04095731" w14:textId="0C508DB4" w:rsidR="00B5378B" w:rsidRPr="000B6F58" w:rsidRDefault="00C31BA7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val="en"/>
              </w:rPr>
              <w:t>The impact of global value chains (GVC) on port cargo volume</w:t>
            </w:r>
          </w:p>
        </w:tc>
        <w:tc>
          <w:tcPr>
            <w:tcW w:w="2147" w:type="dxa"/>
            <w:vAlign w:val="center"/>
          </w:tcPr>
          <w:p w14:paraId="7562B81B" w14:textId="7B252ACA" w:rsidR="00B5378B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高</w:t>
            </w:r>
            <w:r w:rsidRPr="000B6F58">
              <w:rPr>
                <w:rFonts w:ascii="Times New Roman" w:eastAsia="DFKai-SB" w:hAnsi="Times New Roman" w:cs="SimSun" w:hint="eastAsia"/>
                <w:sz w:val="28"/>
                <w:szCs w:val="28"/>
              </w:rPr>
              <w:t>丽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雅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&amp;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安祐徹</w:t>
            </w:r>
          </w:p>
        </w:tc>
        <w:tc>
          <w:tcPr>
            <w:tcW w:w="1487" w:type="dxa"/>
            <w:vAlign w:val="center"/>
          </w:tcPr>
          <w:p w14:paraId="673DE4AF" w14:textId="4A648153" w:rsidR="00B5378B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江陵原州</w:t>
            </w: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大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學</w:t>
            </w:r>
          </w:p>
        </w:tc>
      </w:tr>
    </w:tbl>
    <w:p w14:paraId="76C1D3FA" w14:textId="2C273A85" w:rsidR="00FF5D16" w:rsidRPr="0057408C" w:rsidRDefault="001D34C3" w:rsidP="004E6901">
      <w:pPr>
        <w:wordWrap/>
        <w:spacing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57408C">
        <w:rPr>
          <w:rFonts w:ascii="Times New Roman" w:eastAsia="DFKai-SB" w:hAnsi="Times New Roman" w:cs="Times New Roman"/>
          <w:sz w:val="28"/>
          <w:szCs w:val="28"/>
        </w:rPr>
        <w:t>討論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: 1.</w:t>
      </w:r>
      <w:r w:rsidRPr="0057408C">
        <w:rPr>
          <w:rFonts w:ascii="Times New Roman" w:eastAsia="DFKai-SB" w:hAnsi="Times New Roman" w:cs="Times New Roman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徐知賢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</w:rPr>
        <w:t>慶北保健大學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 2.</w:t>
      </w:r>
      <w:r w:rsidRPr="0057408C">
        <w:rPr>
          <w:rFonts w:ascii="Times New Roman" w:eastAsia="DFKai-SB" w:hAnsi="Times New Roman" w:cs="Times New Roman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南垠映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</w:rPr>
        <w:t>東國大學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 3.</w:t>
      </w:r>
      <w:r w:rsidRPr="0057408C">
        <w:rPr>
          <w:rFonts w:ascii="Times New Roman" w:eastAsia="DFKai-SB" w:hAnsi="Times New Roman" w:cs="Times New Roman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代云海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  <w:lang w:eastAsia="zh-CN"/>
        </w:rPr>
        <w:t>南首爾大學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</w:t>
      </w:r>
    </w:p>
    <w:p w14:paraId="04EE1051" w14:textId="7F396355" w:rsidR="00AD5B76" w:rsidRPr="000B6F58" w:rsidRDefault="00AD5B76" w:rsidP="004E6901">
      <w:pPr>
        <w:wordWrap/>
        <w:spacing w:line="240" w:lineRule="auto"/>
        <w:rPr>
          <w:rFonts w:ascii="Times New Roman" w:eastAsia="DengXian" w:hAnsi="Times New Roman" w:cs="Microsoft YaHei"/>
          <w:sz w:val="28"/>
          <w:szCs w:val="28"/>
          <w:u w:val="single"/>
          <w:lang w:eastAsia="zh-CN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分組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CN"/>
        </w:rPr>
        <w:t>會議</w:t>
      </w:r>
      <w:r w:rsidR="00201517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  <w:r w:rsidR="007F1980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E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（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13:30 – 15:00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，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主顧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406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）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  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演講語言：</w:t>
      </w:r>
      <w:r w:rsidR="00C30334" w:rsidRPr="000B6F58">
        <w:rPr>
          <w:rFonts w:ascii="Times New Roman" w:eastAsia="DFKai-SB" w:hAnsi="Times New Roman" w:cs="Microsoft YaHei" w:hint="eastAsia"/>
          <w:sz w:val="28"/>
          <w:szCs w:val="28"/>
          <w:u w:val="single"/>
          <w:lang w:eastAsia="zh-CN"/>
        </w:rPr>
        <w:t xml:space="preserve"> </w:t>
      </w:r>
      <w:r w:rsidR="00E84BB4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中文</w:t>
      </w:r>
    </w:p>
    <w:p w14:paraId="7A44DDE9" w14:textId="2A8218FF" w:rsidR="00E84BB4" w:rsidRPr="000B6F58" w:rsidRDefault="00E84BB4" w:rsidP="00E84BB4">
      <w:pPr>
        <w:wordWrap/>
        <w:spacing w:line="240" w:lineRule="auto"/>
        <w:ind w:firstLineChars="300" w:firstLine="840"/>
        <w:jc w:val="right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997DC5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主持人</w:t>
      </w:r>
      <w:r w:rsidRPr="00997DC5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: </w:t>
      </w:r>
      <w:r w:rsidR="005E6636" w:rsidRPr="00997DC5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余國強</w:t>
      </w:r>
      <w:r w:rsidRPr="00997DC5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(</w:t>
      </w:r>
      <w:r w:rsidR="005E6636" w:rsidRPr="00997DC5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靜宜</w:t>
      </w:r>
      <w:r w:rsidRPr="00997DC5">
        <w:rPr>
          <w:rFonts w:ascii="Times New Roman" w:eastAsia="DFKai-SB" w:hAnsi="Times New Roman" w:cs="Microsoft YaHei"/>
          <w:b/>
          <w:sz w:val="28"/>
          <w:szCs w:val="28"/>
          <w:u w:val="single"/>
        </w:rPr>
        <w:t>大學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2147"/>
        <w:gridCol w:w="1487"/>
      </w:tblGrid>
      <w:tr w:rsidR="00B5378B" w:rsidRPr="000B6F58" w14:paraId="7D106105" w14:textId="77777777" w:rsidTr="00537BBE">
        <w:trPr>
          <w:trHeight w:val="557"/>
          <w:tblHeader/>
        </w:trPr>
        <w:tc>
          <w:tcPr>
            <w:tcW w:w="5382" w:type="dxa"/>
            <w:vAlign w:val="center"/>
          </w:tcPr>
          <w:p w14:paraId="7D9245C8" w14:textId="77777777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lastRenderedPageBreak/>
              <w:t>發表主題</w:t>
            </w:r>
          </w:p>
        </w:tc>
        <w:tc>
          <w:tcPr>
            <w:tcW w:w="2147" w:type="dxa"/>
            <w:vAlign w:val="center"/>
          </w:tcPr>
          <w:p w14:paraId="6F8C0AE8" w14:textId="77777777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發表人</w:t>
            </w:r>
          </w:p>
        </w:tc>
        <w:tc>
          <w:tcPr>
            <w:tcW w:w="1487" w:type="dxa"/>
            <w:vAlign w:val="center"/>
          </w:tcPr>
          <w:p w14:paraId="6A8B4CDB" w14:textId="77777777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發表單位</w:t>
            </w:r>
          </w:p>
        </w:tc>
      </w:tr>
      <w:tr w:rsidR="00B35A83" w:rsidRPr="000B6F58" w14:paraId="51FB3B0A" w14:textId="77777777" w:rsidTr="00BA730F">
        <w:trPr>
          <w:trHeight w:val="935"/>
        </w:trPr>
        <w:tc>
          <w:tcPr>
            <w:tcW w:w="5382" w:type="dxa"/>
            <w:vAlign w:val="center"/>
          </w:tcPr>
          <w:p w14:paraId="7866F97E" w14:textId="753D4DCD" w:rsidR="00B35A83" w:rsidRPr="000B6F58" w:rsidRDefault="00B35A83" w:rsidP="00B35A83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南海的地緣政治與安全：</w:t>
            </w:r>
            <w:r w:rsidRPr="000B6F58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 xml:space="preserve"> </w:t>
            </w:r>
            <w:r w:rsidRPr="000B6F58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>菲律賓經驗與台日的協作角色</w:t>
            </w:r>
          </w:p>
        </w:tc>
        <w:tc>
          <w:tcPr>
            <w:tcW w:w="2147" w:type="dxa"/>
            <w:vAlign w:val="center"/>
          </w:tcPr>
          <w:p w14:paraId="217E6092" w14:textId="4BDE950D" w:rsidR="00B35A83" w:rsidRPr="00997DC5" w:rsidRDefault="00B35A83" w:rsidP="00B35A83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New Gulim" w:hint="eastAsia"/>
                <w:sz w:val="28"/>
                <w:szCs w:val="28"/>
                <w:lang w:eastAsia="zh-TW"/>
              </w:rPr>
              <w:t>張春炎</w:t>
            </w:r>
          </w:p>
        </w:tc>
        <w:tc>
          <w:tcPr>
            <w:tcW w:w="1487" w:type="dxa"/>
            <w:vAlign w:val="center"/>
          </w:tcPr>
          <w:p w14:paraId="084B7604" w14:textId="6D112D1E" w:rsidR="00B35A83" w:rsidRPr="000B6F58" w:rsidRDefault="0057408C" w:rsidP="00B35A83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TW"/>
              </w:rPr>
              <w:t>國立暨南國際大學</w:t>
            </w:r>
          </w:p>
        </w:tc>
      </w:tr>
      <w:tr w:rsidR="0057408C" w:rsidRPr="000B6F58" w14:paraId="3CAEC71F" w14:textId="77777777" w:rsidTr="00BA730F">
        <w:trPr>
          <w:trHeight w:val="918"/>
        </w:trPr>
        <w:tc>
          <w:tcPr>
            <w:tcW w:w="5382" w:type="dxa"/>
            <w:vAlign w:val="center"/>
          </w:tcPr>
          <w:p w14:paraId="684CCD2D" w14:textId="5EEE89EA" w:rsidR="0057408C" w:rsidRPr="00377A4E" w:rsidRDefault="00BA730F" w:rsidP="00B35A83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BA730F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冷戰與東亞安全的變遷</w:t>
            </w:r>
          </w:p>
        </w:tc>
        <w:tc>
          <w:tcPr>
            <w:tcW w:w="2147" w:type="dxa"/>
            <w:vAlign w:val="center"/>
          </w:tcPr>
          <w:p w14:paraId="656828CA" w14:textId="6C2B1849" w:rsidR="0057408C" w:rsidRPr="00997DC5" w:rsidRDefault="0057408C" w:rsidP="00B35A83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王文岳</w:t>
            </w:r>
          </w:p>
        </w:tc>
        <w:tc>
          <w:tcPr>
            <w:tcW w:w="1487" w:type="dxa"/>
            <w:vAlign w:val="center"/>
          </w:tcPr>
          <w:p w14:paraId="67F1A75F" w14:textId="46FCD5EE" w:rsidR="0057408C" w:rsidRPr="000B6F58" w:rsidRDefault="0057408C" w:rsidP="00B35A83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New Gulim" w:hint="eastAsia"/>
                <w:sz w:val="28"/>
                <w:szCs w:val="28"/>
                <w:lang w:eastAsia="zh-TW"/>
              </w:rPr>
              <w:t>國立暨南國際大學</w:t>
            </w:r>
          </w:p>
        </w:tc>
      </w:tr>
      <w:tr w:rsidR="00B35A83" w:rsidRPr="000B6F58" w14:paraId="527CFD69" w14:textId="77777777" w:rsidTr="00537BBE">
        <w:trPr>
          <w:trHeight w:val="1128"/>
        </w:trPr>
        <w:tc>
          <w:tcPr>
            <w:tcW w:w="5382" w:type="dxa"/>
            <w:vAlign w:val="center"/>
          </w:tcPr>
          <w:p w14:paraId="2E14C254" w14:textId="07E760C6" w:rsidR="00B35A83" w:rsidRPr="000B6F58" w:rsidRDefault="00377A4E" w:rsidP="00B35A83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377A4E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美中經貿競爭下的</w:t>
            </w:r>
            <w:r w:rsidRPr="00377A4E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CPTPP</w:t>
            </w:r>
            <w:r w:rsidRPr="00377A4E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：兼論其對兩岸加入</w:t>
            </w:r>
            <w:r w:rsidRPr="00377A4E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CPTPP</w:t>
            </w:r>
            <w:r w:rsidRPr="00377A4E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的政治與經濟意涵</w:t>
            </w:r>
          </w:p>
        </w:tc>
        <w:tc>
          <w:tcPr>
            <w:tcW w:w="2147" w:type="dxa"/>
            <w:vAlign w:val="center"/>
          </w:tcPr>
          <w:p w14:paraId="6D6FE63B" w14:textId="3466FE77" w:rsidR="00B35A83" w:rsidRPr="00997DC5" w:rsidRDefault="00B35A83" w:rsidP="00B35A83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蔡政修</w:t>
            </w:r>
          </w:p>
        </w:tc>
        <w:tc>
          <w:tcPr>
            <w:tcW w:w="1487" w:type="dxa"/>
            <w:vAlign w:val="center"/>
          </w:tcPr>
          <w:p w14:paraId="78E05DD7" w14:textId="676E057A" w:rsidR="00B35A83" w:rsidRPr="000B6F58" w:rsidRDefault="00B35A83" w:rsidP="00B35A83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靜宜大學</w:t>
            </w:r>
          </w:p>
        </w:tc>
      </w:tr>
      <w:tr w:rsidR="00B35A83" w:rsidRPr="000B6F58" w14:paraId="27E9BA37" w14:textId="77777777" w:rsidTr="00537BBE">
        <w:trPr>
          <w:trHeight w:val="964"/>
        </w:trPr>
        <w:tc>
          <w:tcPr>
            <w:tcW w:w="5382" w:type="dxa"/>
            <w:vAlign w:val="center"/>
          </w:tcPr>
          <w:p w14:paraId="20128C2C" w14:textId="78759A9F" w:rsidR="00B35A83" w:rsidRPr="000B6F58" w:rsidRDefault="00B35A83" w:rsidP="00B35A83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鏡頭下的戒嚴：</w:t>
            </w: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2024</w:t>
            </w: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年韓國戒嚴失敗主因與給台</w:t>
            </w: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啟示</w:t>
            </w:r>
          </w:p>
        </w:tc>
        <w:tc>
          <w:tcPr>
            <w:tcW w:w="2147" w:type="dxa"/>
            <w:vAlign w:val="center"/>
          </w:tcPr>
          <w:p w14:paraId="02984476" w14:textId="52B9C4C4" w:rsidR="00B35A83" w:rsidRPr="00997DC5" w:rsidRDefault="00B35A83" w:rsidP="00B35A83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陳慶德</w:t>
            </w:r>
          </w:p>
        </w:tc>
        <w:tc>
          <w:tcPr>
            <w:tcW w:w="1487" w:type="dxa"/>
            <w:vAlign w:val="center"/>
          </w:tcPr>
          <w:p w14:paraId="2687197E" w14:textId="3BBE688C" w:rsidR="00B35A83" w:rsidRPr="000B6F58" w:rsidRDefault="00B35A83" w:rsidP="00B35A83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靜宜大學</w:t>
            </w:r>
          </w:p>
        </w:tc>
      </w:tr>
    </w:tbl>
    <w:p w14:paraId="4566A7BD" w14:textId="77777777" w:rsidR="00E84BB4" w:rsidRPr="000B6F58" w:rsidRDefault="00E84BB4" w:rsidP="004E6901">
      <w:pPr>
        <w:wordWrap/>
        <w:spacing w:line="240" w:lineRule="auto"/>
        <w:rPr>
          <w:rFonts w:ascii="Times New Roman" w:eastAsia="DengXian" w:hAnsi="Times New Roman" w:cs="Microsoft YaHei"/>
          <w:b/>
          <w:sz w:val="28"/>
          <w:szCs w:val="28"/>
          <w:u w:val="single"/>
        </w:rPr>
      </w:pPr>
    </w:p>
    <w:p w14:paraId="5E82CE82" w14:textId="112D83B0" w:rsidR="007A6F1D" w:rsidRPr="000B6F58" w:rsidRDefault="007A6F1D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/>
          <w:sz w:val="28"/>
          <w:szCs w:val="28"/>
          <w:u w:val="single"/>
        </w:rPr>
        <w:t>* Coffee break (15:00~15:20)</w:t>
      </w:r>
      <w:r w:rsidR="001320CD" w:rsidRPr="000B6F58">
        <w:rPr>
          <w:rFonts w:ascii="Times New Roman" w:eastAsia="DFKai-SB" w:hAnsi="Times New Roman" w:cs="Microsoft YaHei" w:hint="eastAsia"/>
          <w:sz w:val="28"/>
          <w:szCs w:val="28"/>
          <w:u w:val="single"/>
          <w:lang w:eastAsia="zh-TW"/>
        </w:rPr>
        <w:t xml:space="preserve"> </w:t>
      </w:r>
      <w:r w:rsidR="00B5378B" w:rsidRPr="000B6F58">
        <w:rPr>
          <w:rFonts w:ascii="Times New Roman" w:eastAsia="DFKai-SB" w:hAnsi="Times New Roman" w:cs="Microsoft YaHei" w:hint="eastAsia"/>
          <w:sz w:val="28"/>
          <w:szCs w:val="28"/>
          <w:u w:val="single"/>
          <w:lang w:eastAsia="zh-TW"/>
        </w:rPr>
        <w:t xml:space="preserve"> 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主顧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118</w:t>
      </w:r>
    </w:p>
    <w:p w14:paraId="3CBC77C4" w14:textId="77777777" w:rsidR="007F1980" w:rsidRPr="000B6F58" w:rsidRDefault="007F1980" w:rsidP="004E6901">
      <w:pPr>
        <w:wordWrap/>
        <w:spacing w:line="240" w:lineRule="auto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</w:p>
    <w:p w14:paraId="031193A1" w14:textId="5BE78363" w:rsidR="007F1980" w:rsidRPr="000B6F58" w:rsidRDefault="00C30334" w:rsidP="004E6901">
      <w:pPr>
        <w:wordWrap/>
        <w:spacing w:line="240" w:lineRule="auto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分組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CN"/>
        </w:rPr>
        <w:t>會議</w:t>
      </w:r>
      <w:r w:rsidR="00201517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  <w:r w:rsidR="007F1980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F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（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15:20 – 16:50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，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主顧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703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）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   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演講語言：韓語</w:t>
      </w:r>
      <w:r w:rsidR="007F1980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</w:p>
    <w:p w14:paraId="0B954713" w14:textId="50C72635" w:rsidR="00C30334" w:rsidRPr="000B6F58" w:rsidRDefault="007F1980" w:rsidP="004E6901">
      <w:pPr>
        <w:wordWrap/>
        <w:spacing w:line="240" w:lineRule="auto"/>
        <w:ind w:firstLineChars="1800" w:firstLine="5042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主持人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: 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白</w:t>
      </w:r>
      <w:r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</w:rPr>
        <w:t>権</w:t>
      </w:r>
      <w:r w:rsidRPr="000B6F58">
        <w:rPr>
          <w:rFonts w:ascii="Times New Roman" w:eastAsia="DFKai-SB" w:hAnsi="Times New Roman" w:cs="Malgun Gothic" w:hint="eastAsia"/>
          <w:b/>
          <w:sz w:val="28"/>
          <w:szCs w:val="28"/>
          <w:u w:val="single"/>
        </w:rPr>
        <w:t>鎬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(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嶺南大學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2147"/>
        <w:gridCol w:w="1487"/>
      </w:tblGrid>
      <w:tr w:rsidR="00B5378B" w:rsidRPr="000B6F58" w14:paraId="55ACC274" w14:textId="77777777" w:rsidTr="00537BBE">
        <w:trPr>
          <w:trHeight w:val="557"/>
          <w:tblHeader/>
        </w:trPr>
        <w:tc>
          <w:tcPr>
            <w:tcW w:w="5382" w:type="dxa"/>
            <w:vAlign w:val="center"/>
          </w:tcPr>
          <w:p w14:paraId="75015DA3" w14:textId="77777777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發表主題</w:t>
            </w:r>
          </w:p>
        </w:tc>
        <w:tc>
          <w:tcPr>
            <w:tcW w:w="2147" w:type="dxa"/>
            <w:vAlign w:val="center"/>
          </w:tcPr>
          <w:p w14:paraId="50722435" w14:textId="77777777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發表人</w:t>
            </w:r>
          </w:p>
        </w:tc>
        <w:tc>
          <w:tcPr>
            <w:tcW w:w="1487" w:type="dxa"/>
            <w:vAlign w:val="center"/>
          </w:tcPr>
          <w:p w14:paraId="45E3F7F8" w14:textId="77777777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發表單位</w:t>
            </w:r>
          </w:p>
        </w:tc>
      </w:tr>
      <w:tr w:rsidR="00B5378B" w:rsidRPr="000B6F58" w14:paraId="0815E32B" w14:textId="77777777" w:rsidTr="00537BBE">
        <w:trPr>
          <w:trHeight w:val="858"/>
        </w:trPr>
        <w:tc>
          <w:tcPr>
            <w:tcW w:w="5382" w:type="dxa"/>
            <w:vAlign w:val="center"/>
          </w:tcPr>
          <w:p w14:paraId="5FACC26B" w14:textId="0B64A33A" w:rsidR="00B5378B" w:rsidRPr="000B6F58" w:rsidRDefault="00B5378B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The Impact of R&amp;D Investment on Technological and Business Performance Focus on Industries Affected by Japanese Export Restrictions</w:t>
            </w:r>
          </w:p>
        </w:tc>
        <w:tc>
          <w:tcPr>
            <w:tcW w:w="2147" w:type="dxa"/>
            <w:vAlign w:val="center"/>
          </w:tcPr>
          <w:p w14:paraId="01AB5A64" w14:textId="56D340BF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全皓振</w:t>
            </w:r>
          </w:p>
        </w:tc>
        <w:tc>
          <w:tcPr>
            <w:tcW w:w="1487" w:type="dxa"/>
            <w:vAlign w:val="center"/>
          </w:tcPr>
          <w:p w14:paraId="25B767CD" w14:textId="342AC3D2" w:rsidR="00B5378B" w:rsidRPr="000B6F58" w:rsidRDefault="00B5378B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首爾</w:t>
            </w: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cyber</w:t>
            </w: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大</w:t>
            </w: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學</w:t>
            </w:r>
          </w:p>
        </w:tc>
      </w:tr>
      <w:tr w:rsidR="00B5378B" w:rsidRPr="000B6F58" w14:paraId="5071DF7B" w14:textId="77777777" w:rsidTr="00537BBE">
        <w:trPr>
          <w:trHeight w:val="1128"/>
        </w:trPr>
        <w:tc>
          <w:tcPr>
            <w:tcW w:w="5382" w:type="dxa"/>
            <w:vAlign w:val="center"/>
          </w:tcPr>
          <w:p w14:paraId="4AB89BDF" w14:textId="62202976" w:rsidR="00B5378B" w:rsidRPr="000B6F58" w:rsidRDefault="003C6E56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Research on the impact of China's digital economy development on technological innovation of manufacturing enterprises - based on data of A-share listed companies</w:t>
            </w:r>
          </w:p>
        </w:tc>
        <w:tc>
          <w:tcPr>
            <w:tcW w:w="2147" w:type="dxa"/>
            <w:vAlign w:val="center"/>
          </w:tcPr>
          <w:p w14:paraId="27409D25" w14:textId="3E22841E" w:rsidR="00B5378B" w:rsidRPr="000B6F58" w:rsidRDefault="003C6E56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金玉姬</w:t>
            </w:r>
          </w:p>
        </w:tc>
        <w:tc>
          <w:tcPr>
            <w:tcW w:w="1487" w:type="dxa"/>
            <w:vAlign w:val="center"/>
          </w:tcPr>
          <w:p w14:paraId="74D953D4" w14:textId="1C645B9B" w:rsidR="00B5378B" w:rsidRPr="000B6F58" w:rsidRDefault="003C6E56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培材大學</w:t>
            </w:r>
          </w:p>
        </w:tc>
      </w:tr>
      <w:tr w:rsidR="00B5378B" w:rsidRPr="000B6F58" w14:paraId="22DDFBE4" w14:textId="77777777" w:rsidTr="00537BBE">
        <w:trPr>
          <w:trHeight w:val="964"/>
        </w:trPr>
        <w:tc>
          <w:tcPr>
            <w:tcW w:w="5382" w:type="dxa"/>
            <w:vAlign w:val="center"/>
          </w:tcPr>
          <w:p w14:paraId="3B974814" w14:textId="08B6E799" w:rsidR="00B5378B" w:rsidRPr="000B6F58" w:rsidRDefault="003C6E56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中間品進出口結構與東北亞經濟合作</w:t>
            </w:r>
          </w:p>
        </w:tc>
        <w:tc>
          <w:tcPr>
            <w:tcW w:w="2147" w:type="dxa"/>
            <w:vAlign w:val="center"/>
          </w:tcPr>
          <w:p w14:paraId="35B4EB4D" w14:textId="2F618DCA" w:rsidR="00B5378B" w:rsidRPr="000B6F58" w:rsidRDefault="003C6E56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李焱求</w:t>
            </w:r>
          </w:p>
        </w:tc>
        <w:tc>
          <w:tcPr>
            <w:tcW w:w="1487" w:type="dxa"/>
            <w:vAlign w:val="center"/>
          </w:tcPr>
          <w:p w14:paraId="78B3C01C" w14:textId="7B0595DC" w:rsidR="00B5378B" w:rsidRPr="000B6F58" w:rsidRDefault="003C6E56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培材大學</w:t>
            </w:r>
          </w:p>
        </w:tc>
      </w:tr>
    </w:tbl>
    <w:p w14:paraId="1302FF1B" w14:textId="499A97C8" w:rsidR="00B5378B" w:rsidRPr="0057408C" w:rsidRDefault="001D34C3" w:rsidP="004E6901">
      <w:pPr>
        <w:wordWrap/>
        <w:spacing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57408C">
        <w:rPr>
          <w:rFonts w:ascii="Times New Roman" w:eastAsia="DFKai-SB" w:hAnsi="Times New Roman" w:cs="Times New Roman"/>
          <w:sz w:val="28"/>
          <w:szCs w:val="28"/>
        </w:rPr>
        <w:t>討論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: 1.</w:t>
      </w:r>
      <w:r w:rsidRPr="0057408C">
        <w:rPr>
          <w:rFonts w:ascii="Times New Roman" w:eastAsia="DFKai-SB" w:hAnsi="Times New Roman" w:cs="Times New Roman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姜基天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</w:rPr>
        <w:t>嶺南大學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 2.</w:t>
      </w:r>
      <w:r w:rsidR="00467F6E" w:rsidRPr="0057408C">
        <w:rPr>
          <w:rFonts w:ascii="Times New Roman" w:eastAsia="DFKai-SB" w:hAnsi="Times New Roman" w:cs="Times New Roman"/>
        </w:rPr>
        <w:t xml:space="preserve"> </w:t>
      </w:r>
      <w:r w:rsidR="00467F6E" w:rsidRPr="0057408C">
        <w:rPr>
          <w:rFonts w:ascii="Times New Roman" w:eastAsia="DFKai-SB" w:hAnsi="Times New Roman" w:cs="Times New Roman"/>
          <w:sz w:val="28"/>
          <w:szCs w:val="28"/>
        </w:rPr>
        <w:t>朴相洙</w:t>
      </w:r>
      <w:r w:rsidR="00467F6E" w:rsidRPr="0057408C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(</w:t>
      </w:r>
      <w:r w:rsidR="00467F6E" w:rsidRPr="0057408C">
        <w:rPr>
          <w:rFonts w:ascii="Times New Roman" w:eastAsia="DFKai-SB" w:hAnsi="Times New Roman" w:cs="Times New Roman"/>
          <w:sz w:val="28"/>
          <w:szCs w:val="28"/>
        </w:rPr>
        <w:t>忠北大學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 3.</w:t>
      </w:r>
      <w:r w:rsidR="00467F6E" w:rsidRPr="0057408C">
        <w:rPr>
          <w:rFonts w:ascii="Times New Roman" w:eastAsia="DFKai-SB" w:hAnsi="Times New Roman" w:cs="Times New Roman"/>
        </w:rPr>
        <w:t xml:space="preserve"> </w:t>
      </w:r>
      <w:r w:rsidR="00467F6E" w:rsidRPr="0057408C">
        <w:rPr>
          <w:rFonts w:ascii="Times New Roman" w:eastAsia="DFKai-SB" w:hAnsi="Times New Roman" w:cs="Times New Roman"/>
          <w:sz w:val="28"/>
          <w:szCs w:val="28"/>
        </w:rPr>
        <w:t>安祐徹</w:t>
      </w:r>
      <w:r w:rsidR="00467F6E" w:rsidRPr="0057408C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(</w:t>
      </w:r>
      <w:r w:rsidR="00467F6E" w:rsidRPr="0057408C">
        <w:rPr>
          <w:rFonts w:ascii="Times New Roman" w:eastAsia="DFKai-SB" w:hAnsi="Times New Roman" w:cs="Times New Roman"/>
          <w:sz w:val="28"/>
          <w:szCs w:val="28"/>
        </w:rPr>
        <w:t>江陵原州大學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</w:t>
      </w:r>
    </w:p>
    <w:p w14:paraId="51DB5E34" w14:textId="5423D141" w:rsidR="007F1980" w:rsidRPr="000B6F58" w:rsidRDefault="00D31989" w:rsidP="004E6901">
      <w:pPr>
        <w:wordWrap/>
        <w:spacing w:line="240" w:lineRule="auto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分組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CN"/>
        </w:rPr>
        <w:t>會議</w:t>
      </w:r>
      <w:r w:rsidR="00201517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  <w:r w:rsidR="007F1980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G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（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15:20 – 16:50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，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主顧</w:t>
      </w:r>
      <w:r w:rsidR="001320CD" w:rsidRPr="000B6F58">
        <w:rPr>
          <w:rFonts w:ascii="Times New Roman" w:eastAsia="DFKai-SB" w:hAnsi="Times New Roman" w:cs="New Gulim" w:hint="eastAsia"/>
          <w:b/>
          <w:sz w:val="28"/>
          <w:szCs w:val="28"/>
          <w:u w:val="single"/>
          <w:lang w:eastAsia="zh-TW"/>
        </w:rPr>
        <w:t>706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）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   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演講語言：韓語</w:t>
      </w:r>
      <w:r w:rsidR="007F1980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</w:p>
    <w:p w14:paraId="57663663" w14:textId="09E92FCC" w:rsidR="00D31989" w:rsidRPr="000B6F58" w:rsidRDefault="007F1980" w:rsidP="004E6901">
      <w:pPr>
        <w:wordWrap/>
        <w:spacing w:line="240" w:lineRule="auto"/>
        <w:ind w:firstLineChars="1500" w:firstLine="4202"/>
        <w:rPr>
          <w:rFonts w:ascii="Times New Roman" w:eastAsia="DFKai-SB" w:hAnsi="Times New Roman" w:cs="Microsoft YaHei"/>
          <w:b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lastRenderedPageBreak/>
        <w:t>主持人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: 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姜承昊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(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江陵原州大學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7"/>
        <w:gridCol w:w="1933"/>
        <w:gridCol w:w="2456"/>
      </w:tblGrid>
      <w:tr w:rsidR="00C31BA7" w:rsidRPr="000B6F58" w14:paraId="386B0360" w14:textId="77777777" w:rsidTr="00C31BA7">
        <w:trPr>
          <w:trHeight w:val="557"/>
          <w:tblHeader/>
        </w:trPr>
        <w:tc>
          <w:tcPr>
            <w:tcW w:w="4627" w:type="dxa"/>
            <w:vAlign w:val="center"/>
          </w:tcPr>
          <w:p w14:paraId="38E8A8E0" w14:textId="77777777" w:rsidR="00C31BA7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發表主題</w:t>
            </w:r>
          </w:p>
        </w:tc>
        <w:tc>
          <w:tcPr>
            <w:tcW w:w="1933" w:type="dxa"/>
            <w:vAlign w:val="center"/>
          </w:tcPr>
          <w:p w14:paraId="50A35B03" w14:textId="77777777" w:rsidR="00C31BA7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發表人</w:t>
            </w:r>
          </w:p>
        </w:tc>
        <w:tc>
          <w:tcPr>
            <w:tcW w:w="2456" w:type="dxa"/>
            <w:vAlign w:val="center"/>
          </w:tcPr>
          <w:p w14:paraId="25E7606D" w14:textId="77777777" w:rsidR="00C31BA7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發表單位</w:t>
            </w:r>
          </w:p>
        </w:tc>
      </w:tr>
      <w:tr w:rsidR="00C31BA7" w:rsidRPr="000B6F58" w14:paraId="3DCA86BA" w14:textId="77777777" w:rsidTr="00C31BA7">
        <w:trPr>
          <w:trHeight w:val="858"/>
        </w:trPr>
        <w:tc>
          <w:tcPr>
            <w:tcW w:w="4627" w:type="dxa"/>
            <w:vAlign w:val="center"/>
          </w:tcPr>
          <w:p w14:paraId="7C6D422D" w14:textId="23A6CD3A" w:rsidR="00C31BA7" w:rsidRPr="000B6F58" w:rsidRDefault="00C31BA7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Coupang</w:t>
            </w: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的台灣市場進入策略及成功因素</w:t>
            </w:r>
          </w:p>
        </w:tc>
        <w:tc>
          <w:tcPr>
            <w:tcW w:w="1933" w:type="dxa"/>
            <w:vAlign w:val="center"/>
          </w:tcPr>
          <w:p w14:paraId="0690C36B" w14:textId="4247405C" w:rsidR="00C31BA7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徐知賢</w:t>
            </w: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&amp;</w:t>
            </w:r>
            <w:r w:rsidRPr="000B6F58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金</w:t>
            </w: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時永</w:t>
            </w:r>
          </w:p>
        </w:tc>
        <w:tc>
          <w:tcPr>
            <w:tcW w:w="2456" w:type="dxa"/>
            <w:vAlign w:val="center"/>
          </w:tcPr>
          <w:p w14:paraId="7AA59824" w14:textId="64D3D925" w:rsidR="00C31BA7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慶北保健大學</w:t>
            </w:r>
          </w:p>
        </w:tc>
      </w:tr>
      <w:tr w:rsidR="00C31BA7" w:rsidRPr="000B6F58" w14:paraId="608214D1" w14:textId="77777777" w:rsidTr="00C31BA7">
        <w:trPr>
          <w:trHeight w:val="1128"/>
        </w:trPr>
        <w:tc>
          <w:tcPr>
            <w:tcW w:w="4627" w:type="dxa"/>
            <w:vAlign w:val="center"/>
          </w:tcPr>
          <w:p w14:paraId="1D9F6BE8" w14:textId="0ED1FA0C" w:rsidR="00C31BA7" w:rsidRPr="000B6F58" w:rsidRDefault="00C31BA7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Small business legal trends for cooperation in the livelihood economy of Northeast Asia</w:t>
            </w:r>
          </w:p>
        </w:tc>
        <w:tc>
          <w:tcPr>
            <w:tcW w:w="1933" w:type="dxa"/>
            <w:vAlign w:val="center"/>
          </w:tcPr>
          <w:p w14:paraId="07FB7110" w14:textId="4319135A" w:rsidR="00C31BA7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張銀淨</w:t>
            </w:r>
          </w:p>
        </w:tc>
        <w:tc>
          <w:tcPr>
            <w:tcW w:w="2456" w:type="dxa"/>
            <w:vAlign w:val="center"/>
          </w:tcPr>
          <w:p w14:paraId="542D14C1" w14:textId="24C5112E" w:rsidR="00C31BA7" w:rsidRPr="000B6F58" w:rsidRDefault="00C31BA7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0B6F58">
              <w:rPr>
                <w:rFonts w:ascii="Times New Roman" w:eastAsia="DFKai-SB" w:hAnsi="Times New Roman" w:cs="BatangChe" w:hint="eastAsia"/>
                <w:sz w:val="28"/>
                <w:szCs w:val="28"/>
              </w:rPr>
              <w:t>小商工人振興公團</w:t>
            </w:r>
          </w:p>
        </w:tc>
      </w:tr>
      <w:tr w:rsidR="00C31BA7" w:rsidRPr="000B6F58" w14:paraId="161F5726" w14:textId="77777777" w:rsidTr="00C31BA7">
        <w:trPr>
          <w:trHeight w:val="964"/>
        </w:trPr>
        <w:tc>
          <w:tcPr>
            <w:tcW w:w="4627" w:type="dxa"/>
            <w:vAlign w:val="center"/>
          </w:tcPr>
          <w:p w14:paraId="7965748F" w14:textId="3E865C7C" w:rsidR="00C31BA7" w:rsidRPr="000B6F58" w:rsidRDefault="00B63032" w:rsidP="00537BBE">
            <w:pPr>
              <w:wordWrap/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</w:pPr>
            <w:r w:rsidRPr="00B63032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32</w:t>
            </w:r>
            <w:r w:rsidRPr="00B63032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年的默示錄</w:t>
            </w:r>
            <w:r w:rsidRPr="00B63032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--</w:t>
            </w:r>
            <w:r w:rsidRPr="00B63032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以</w:t>
            </w:r>
            <w:r w:rsidRPr="00B63032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1992</w:t>
            </w:r>
            <w:r w:rsidRPr="00B63032">
              <w:rPr>
                <w:rFonts w:ascii="Times New Roman" w:eastAsia="DFKai-SB" w:hAnsi="Times New Roman" w:cs="Microsoft YaHei"/>
                <w:sz w:val="28"/>
                <w:szCs w:val="28"/>
                <w:lang w:eastAsia="zh-CN"/>
              </w:rPr>
              <w:t>年斷交歷史的反思和批判以及韓流</w:t>
            </w:r>
            <w:r w:rsidRPr="00B63032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為中心</w:t>
            </w:r>
          </w:p>
        </w:tc>
        <w:tc>
          <w:tcPr>
            <w:tcW w:w="1933" w:type="dxa"/>
            <w:vAlign w:val="center"/>
          </w:tcPr>
          <w:p w14:paraId="44357B99" w14:textId="1BE73ECE" w:rsidR="00C31BA7" w:rsidRPr="006518AF" w:rsidRDefault="005E6636" w:rsidP="00537BBE">
            <w:pPr>
              <w:wordWrap/>
              <w:jc w:val="center"/>
              <w:rPr>
                <w:rFonts w:ascii="Times New Roman" w:eastAsia="DengXian" w:hAnsi="Times New Roman" w:cs="Microsoft YaHei"/>
                <w:sz w:val="28"/>
                <w:szCs w:val="28"/>
                <w:lang w:eastAsia="zh-CN"/>
              </w:rPr>
            </w:pPr>
            <w:r w:rsidRPr="00997DC5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金尚浩</w:t>
            </w:r>
          </w:p>
        </w:tc>
        <w:tc>
          <w:tcPr>
            <w:tcW w:w="2456" w:type="dxa"/>
            <w:vAlign w:val="center"/>
          </w:tcPr>
          <w:p w14:paraId="52D37AEA" w14:textId="12C6F98D" w:rsidR="00C31BA7" w:rsidRPr="000B6F58" w:rsidRDefault="009F7130" w:rsidP="00537BBE">
            <w:pPr>
              <w:wordWrap/>
              <w:jc w:val="center"/>
              <w:rPr>
                <w:rFonts w:ascii="Times New Roman" w:eastAsia="DFKai-SB" w:hAnsi="Times New Roman" w:cs="Microsoft YaHei"/>
                <w:sz w:val="28"/>
                <w:szCs w:val="28"/>
                <w:lang w:eastAsia="zh-TW"/>
              </w:rPr>
            </w:pPr>
            <w:r>
              <w:rPr>
                <w:rFonts w:ascii="Times New Roman" w:eastAsia="DFKai-SB" w:hAnsi="Times New Roman" w:cs="Microsoft YaHei" w:hint="eastAsia"/>
                <w:sz w:val="28"/>
                <w:szCs w:val="28"/>
                <w:lang w:eastAsia="zh-TW"/>
              </w:rPr>
              <w:t>修平科技大學</w:t>
            </w:r>
          </w:p>
        </w:tc>
      </w:tr>
    </w:tbl>
    <w:p w14:paraId="3E21C02A" w14:textId="47A222DE" w:rsidR="00D31989" w:rsidRPr="0057408C" w:rsidRDefault="00467F6E" w:rsidP="004E6901">
      <w:pPr>
        <w:wordWrap/>
        <w:spacing w:line="240" w:lineRule="auto"/>
        <w:rPr>
          <w:rFonts w:ascii="Times New Roman" w:eastAsia="DFKai-SB" w:hAnsi="Times New Roman" w:cs="Times New Roman"/>
          <w:sz w:val="28"/>
          <w:szCs w:val="28"/>
        </w:rPr>
      </w:pPr>
      <w:r w:rsidRPr="0057408C">
        <w:rPr>
          <w:rFonts w:ascii="Times New Roman" w:eastAsia="DFKai-SB" w:hAnsi="Times New Roman" w:cs="Times New Roman"/>
          <w:sz w:val="28"/>
          <w:szCs w:val="28"/>
        </w:rPr>
        <w:t>討論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: 1.</w:t>
      </w:r>
      <w:r w:rsidRPr="0057408C">
        <w:rPr>
          <w:rFonts w:ascii="Times New Roman" w:eastAsia="DFKai-SB" w:hAnsi="Times New Roman" w:cs="Times New Roman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李在敏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</w:rPr>
        <w:t>國立昌原大學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 2.</w:t>
      </w:r>
      <w:r w:rsidRPr="0057408C">
        <w:rPr>
          <w:rFonts w:ascii="Times New Roman" w:eastAsia="DFKai-SB" w:hAnsi="Times New Roman" w:cs="Times New Roman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朴勝贊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</w:rPr>
        <w:t>龍仁大學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), 3.</w:t>
      </w:r>
      <w:r w:rsidRPr="0057408C">
        <w:rPr>
          <w:rFonts w:ascii="Times New Roman" w:eastAsia="DFKai-SB" w:hAnsi="Times New Roman" w:cs="Times New Roman"/>
        </w:rPr>
        <w:t xml:space="preserve"> </w:t>
      </w:r>
      <w:r w:rsidRPr="0057408C">
        <w:rPr>
          <w:rFonts w:ascii="Times New Roman" w:eastAsia="DFKai-SB" w:hAnsi="Times New Roman" w:cs="Times New Roman"/>
          <w:sz w:val="28"/>
          <w:szCs w:val="28"/>
        </w:rPr>
        <w:t>蘇英和</w:t>
      </w:r>
      <w:r w:rsidRPr="0057408C">
        <w:rPr>
          <w:rFonts w:ascii="Times New Roman" w:eastAsia="DFKai-SB" w:hAnsi="Times New Roman" w:cs="Times New Roman"/>
          <w:sz w:val="28"/>
          <w:szCs w:val="28"/>
        </w:rPr>
        <w:t xml:space="preserve"> (</w:t>
      </w:r>
      <w:r w:rsidRPr="0057408C">
        <w:rPr>
          <w:rFonts w:ascii="Times New Roman" w:eastAsia="DFKai-SB" w:hAnsi="Times New Roman" w:cs="Times New Roman"/>
          <w:sz w:val="28"/>
          <w:szCs w:val="28"/>
          <w:lang w:eastAsia="zh-CN"/>
        </w:rPr>
        <w:t>延世大學</w:t>
      </w:r>
      <w:r w:rsidRPr="0057408C">
        <w:rPr>
          <w:rFonts w:ascii="Times New Roman" w:eastAsia="DFKai-SB" w:hAnsi="Times New Roman" w:cs="Times New Roman"/>
          <w:sz w:val="28"/>
          <w:szCs w:val="28"/>
        </w:rPr>
        <w:t>)</w:t>
      </w:r>
    </w:p>
    <w:p w14:paraId="4F9E48B9" w14:textId="3C484B76" w:rsidR="007A6F1D" w:rsidRPr="000B6F58" w:rsidRDefault="007A6F1D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CN"/>
        </w:rPr>
        <w:t>閉幕（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  <w:lang w:eastAsia="zh-CN"/>
        </w:rPr>
        <w:t>17:00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  <w:lang w:eastAsia="zh-CN"/>
        </w:rPr>
        <w:t>）和</w:t>
      </w:r>
      <w:r w:rsidR="007F1980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CN"/>
        </w:rPr>
        <w:t>晚餐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 xml:space="preserve"> </w:t>
      </w:r>
    </w:p>
    <w:p w14:paraId="17D89E97" w14:textId="77777777" w:rsidR="00B5378B" w:rsidRPr="000B6F58" w:rsidRDefault="00B5378B">
      <w:pPr>
        <w:widowControl/>
        <w:wordWrap/>
        <w:autoSpaceDE/>
        <w:autoSpaceDN/>
        <w:rPr>
          <w:rFonts w:ascii="Times New Roman" w:eastAsia="DFKai-SB" w:hAnsi="Times New Roman" w:cs="Microsoft YaHei"/>
          <w:color w:val="000000" w:themeColor="text1"/>
          <w:sz w:val="28"/>
          <w:szCs w:val="28"/>
        </w:rPr>
      </w:pPr>
      <w:r w:rsidRPr="000B6F58">
        <w:rPr>
          <w:rFonts w:ascii="Times New Roman" w:eastAsia="DFKai-SB" w:hAnsi="Times New Roman" w:cs="Microsoft YaHei"/>
          <w:color w:val="000000" w:themeColor="text1"/>
          <w:sz w:val="28"/>
          <w:szCs w:val="28"/>
        </w:rPr>
        <w:br w:type="page"/>
      </w:r>
    </w:p>
    <w:p w14:paraId="37F58901" w14:textId="1A21A58C" w:rsidR="007A6F1D" w:rsidRPr="000B6F58" w:rsidRDefault="007A6F1D" w:rsidP="004E6901">
      <w:pPr>
        <w:wordWrap/>
        <w:spacing w:line="240" w:lineRule="auto"/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lastRenderedPageBreak/>
        <w:t>1</w:t>
      </w: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t>月</w:t>
      </w: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t>1</w:t>
      </w:r>
      <w:r w:rsidRPr="000B6F58">
        <w:rPr>
          <w:rFonts w:ascii="Times New Roman" w:eastAsia="DFKai-SB" w:hAnsi="Times New Roman" w:cs="Microsoft YaHei" w:hint="eastAsia"/>
          <w:b/>
          <w:bCs/>
          <w:color w:val="000000" w:themeColor="text1"/>
          <w:sz w:val="28"/>
          <w:szCs w:val="28"/>
          <w:u w:val="single"/>
        </w:rPr>
        <w:t>8</w:t>
      </w: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t>日</w:t>
      </w:r>
      <w:r w:rsidRPr="000B6F58">
        <w:rPr>
          <w:rFonts w:ascii="Times New Roman" w:eastAsia="DFKai-SB" w:hAnsi="Times New Roman" w:cs="Microsoft YaHei" w:hint="eastAsia"/>
          <w:b/>
          <w:bCs/>
          <w:color w:val="000000" w:themeColor="text1"/>
          <w:sz w:val="28"/>
          <w:szCs w:val="28"/>
          <w:u w:val="single"/>
        </w:rPr>
        <w:t>(</w:t>
      </w:r>
      <w:r w:rsidRPr="000B6F58">
        <w:rPr>
          <w:rFonts w:ascii="Times New Roman" w:eastAsia="DFKai-SB" w:hAnsi="Times New Roman" w:cs="Microsoft YaHei"/>
          <w:b/>
          <w:bCs/>
          <w:color w:val="000000" w:themeColor="text1"/>
          <w:sz w:val="28"/>
          <w:szCs w:val="28"/>
          <w:u w:val="single"/>
        </w:rPr>
        <w:t>週</w:t>
      </w:r>
      <w:r w:rsidRPr="000B6F58">
        <w:rPr>
          <w:rFonts w:ascii="Times New Roman" w:eastAsia="DFKai-SB" w:hAnsi="Times New Roman" w:cs="Malgun Gothic" w:hint="eastAsia"/>
          <w:b/>
          <w:bCs/>
          <w:color w:val="000000" w:themeColor="text1"/>
          <w:sz w:val="28"/>
          <w:szCs w:val="28"/>
          <w:u w:val="single"/>
        </w:rPr>
        <w:t>六</w:t>
      </w:r>
      <w:r w:rsidRPr="000B6F58">
        <w:rPr>
          <w:rFonts w:ascii="Times New Roman" w:eastAsia="DFKai-SB" w:hAnsi="Times New Roman" w:cs="Microsoft YaHei" w:hint="eastAsia"/>
          <w:b/>
          <w:bCs/>
          <w:color w:val="000000" w:themeColor="text1"/>
          <w:sz w:val="28"/>
          <w:szCs w:val="28"/>
          <w:u w:val="single"/>
        </w:rPr>
        <w:t>)</w:t>
      </w:r>
    </w:p>
    <w:p w14:paraId="6195B1B8" w14:textId="660E84FC" w:rsidR="007A6F1D" w:rsidRPr="000B6F58" w:rsidRDefault="007A6F1D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</w:rPr>
      </w:pP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全體會議（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0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9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:</w:t>
      </w:r>
      <w:r w:rsidR="007F1980"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15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 xml:space="preserve"> – 1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0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: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3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0</w:t>
      </w:r>
      <w:r w:rsidRPr="000B6F58">
        <w:rPr>
          <w:rFonts w:ascii="Times New Roman" w:eastAsia="DFKai-SB" w:hAnsi="Times New Roman" w:cs="Microsoft YaHei"/>
          <w:b/>
          <w:sz w:val="28"/>
          <w:szCs w:val="28"/>
          <w:u w:val="single"/>
        </w:rPr>
        <w:t>，</w:t>
      </w:r>
      <w:r w:rsidR="001320CD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主顧</w:t>
      </w:r>
      <w:r w:rsidR="001320CD"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  <w:lang w:eastAsia="zh-TW"/>
        </w:rPr>
        <w:t>115</w:t>
      </w:r>
      <w:r w:rsidRPr="000B6F58">
        <w:rPr>
          <w:rFonts w:ascii="Times New Roman" w:eastAsia="DFKai-SB" w:hAnsi="Times New Roman" w:cs="Microsoft YaHei" w:hint="eastAsia"/>
          <w:b/>
          <w:sz w:val="28"/>
          <w:szCs w:val="28"/>
          <w:u w:val="single"/>
        </w:rPr>
        <w:t>）</w:t>
      </w:r>
      <w:r w:rsidRPr="000B6F58">
        <w:rPr>
          <w:rFonts w:ascii="Times New Roman" w:eastAsia="DFKai-SB" w:hAnsi="Times New Roman" w:cs="Microsoft YaHei"/>
          <w:sz w:val="28"/>
          <w:szCs w:val="28"/>
        </w:rPr>
        <w:t xml:space="preserve"> </w:t>
      </w:r>
      <w:r w:rsidRPr="000B6F58">
        <w:rPr>
          <w:rFonts w:ascii="Times New Roman" w:eastAsia="DFKai-SB" w:hAnsi="Times New Roman" w:cs="Microsoft YaHei"/>
          <w:sz w:val="28"/>
          <w:szCs w:val="28"/>
        </w:rPr>
        <w:t>主持人：</w:t>
      </w:r>
      <w:r w:rsidRPr="000B6F58">
        <w:rPr>
          <w:rFonts w:ascii="Times New Roman" w:eastAsia="DFKai-SB" w:hAnsi="Times New Roman" w:cs="Microsoft YaHei" w:hint="eastAsia"/>
          <w:sz w:val="28"/>
          <w:szCs w:val="28"/>
        </w:rPr>
        <w:t>朴勝贊</w:t>
      </w:r>
    </w:p>
    <w:p w14:paraId="73177E36" w14:textId="77777777" w:rsidR="007A6F1D" w:rsidRPr="000B6F58" w:rsidRDefault="007A6F1D" w:rsidP="004E6901">
      <w:pPr>
        <w:wordWrap/>
        <w:spacing w:line="240" w:lineRule="auto"/>
        <w:rPr>
          <w:rFonts w:ascii="Times New Roman" w:eastAsia="DFKai-SB" w:hAnsi="Times New Roman" w:cs="Microsoft YaHei"/>
          <w:sz w:val="28"/>
          <w:szCs w:val="28"/>
        </w:rPr>
      </w:pP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主題演講</w:t>
      </w:r>
      <w:r w:rsidRPr="000B6F58">
        <w:rPr>
          <w:rFonts w:ascii="Times New Roman" w:eastAsia="DFKai-SB" w:hAnsi="Times New Roman" w:cs="Microsoft YaHei" w:hint="eastAsia"/>
          <w:sz w:val="28"/>
          <w:szCs w:val="28"/>
        </w:rPr>
        <w:t xml:space="preserve">  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（各國代表學者</w:t>
      </w: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>15</w:t>
      </w:r>
      <w:r w:rsidRPr="000B6F58">
        <w:rPr>
          <w:rFonts w:ascii="Times New Roman" w:eastAsia="DFKai-SB" w:hAnsi="Times New Roman" w:cs="Microsoft YaHei"/>
          <w:sz w:val="28"/>
          <w:szCs w:val="28"/>
          <w:lang w:eastAsia="zh-CN"/>
        </w:rPr>
        <w:t>分鐘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演講</w:t>
      </w:r>
      <w:r w:rsidRPr="000B6F58">
        <w:rPr>
          <w:rFonts w:ascii="Times New Roman" w:eastAsia="DFKai-SB" w:hAnsi="Times New Roman" w:cs="Microsoft YaHei" w:hint="eastAsia"/>
          <w:sz w:val="28"/>
          <w:szCs w:val="28"/>
        </w:rPr>
        <w:t>/</w:t>
      </w:r>
      <w:r w:rsidRPr="000B6F58">
        <w:rPr>
          <w:rFonts w:ascii="Times New Roman" w:eastAsia="DFKai-SB" w:hAnsi="Times New Roman" w:cs="Microsoft YaHei"/>
          <w:sz w:val="28"/>
          <w:szCs w:val="28"/>
        </w:rPr>
        <w:t xml:space="preserve"> </w:t>
      </w:r>
      <w:r w:rsidRPr="000B6F58">
        <w:rPr>
          <w:rFonts w:ascii="Times New Roman" w:eastAsia="DFKai-SB" w:hAnsi="Times New Roman" w:cs="Microsoft YaHei" w:hint="eastAsia"/>
          <w:sz w:val="28"/>
          <w:szCs w:val="28"/>
          <w:lang w:eastAsia="zh-CN"/>
        </w:rPr>
        <w:t>語言：英文或中文</w:t>
      </w:r>
      <w:r w:rsidRPr="000B6F58">
        <w:rPr>
          <w:rFonts w:ascii="Times New Roman" w:eastAsia="DFKai-SB" w:hAnsi="Times New Roman" w:cs="Microsoft YaHei"/>
          <w:sz w:val="28"/>
          <w:szCs w:val="28"/>
        </w:rPr>
        <w:t>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E86DAD" w:rsidRPr="00460E69" w14:paraId="20383897" w14:textId="77777777" w:rsidTr="002638F4">
        <w:trPr>
          <w:trHeight w:val="1130"/>
        </w:trPr>
        <w:tc>
          <w:tcPr>
            <w:tcW w:w="2263" w:type="dxa"/>
            <w:vAlign w:val="center"/>
          </w:tcPr>
          <w:p w14:paraId="34A600F6" w14:textId="77777777" w:rsidR="00E86DAD" w:rsidRPr="00460E69" w:rsidRDefault="00E86DAD" w:rsidP="002638F4">
            <w:pPr>
              <w:wordWrap/>
              <w:rPr>
                <w:rFonts w:ascii="Times New Roman" w:hAnsi="Times New Roman" w:cs="Microsoft YaHei"/>
                <w:sz w:val="28"/>
                <w:szCs w:val="28"/>
              </w:rPr>
            </w:pPr>
            <w:r w:rsidRPr="004E6901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主題演講</w:t>
            </w:r>
            <w:r>
              <w:rPr>
                <w:rFonts w:ascii="Times New Roman" w:eastAsia="DFKai-SB" w:hAnsi="Times New Roman" w:cs="Microsoft YaHei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日本</w:t>
            </w:r>
          </w:p>
        </w:tc>
        <w:tc>
          <w:tcPr>
            <w:tcW w:w="7230" w:type="dxa"/>
            <w:vAlign w:val="center"/>
          </w:tcPr>
          <w:p w14:paraId="4A6C8C25" w14:textId="77777777" w:rsidR="00BB335D" w:rsidRPr="00BB335D" w:rsidRDefault="00BB335D" w:rsidP="00BB335D">
            <w:pPr>
              <w:wordWrap/>
              <w:rPr>
                <w:rFonts w:ascii="Times New Roman" w:eastAsia="DFKai-SB" w:hAnsi="Times New Roman" w:cs="New Gulim"/>
                <w:sz w:val="28"/>
                <w:szCs w:val="28"/>
              </w:rPr>
            </w:pPr>
            <w:r w:rsidRPr="00BB335D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羽場久美子</w:t>
            </w:r>
            <w:r w:rsidRPr="00BB335D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 xml:space="preserve">(Haba </w:t>
            </w:r>
            <w:proofErr w:type="spellStart"/>
            <w:r w:rsidRPr="00BB335D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>kumiko</w:t>
            </w:r>
            <w:proofErr w:type="spellEnd"/>
            <w:r w:rsidRPr="00BB335D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 xml:space="preserve">) </w:t>
            </w:r>
            <w:r w:rsidRPr="00BB335D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>日本東北亞未</w:t>
            </w:r>
            <w:r w:rsidRPr="00BB335D">
              <w:rPr>
                <w:rFonts w:ascii="Times New Roman" w:eastAsia="DFKai-SB" w:hAnsi="Times New Roman" w:cs="New Gulim" w:hint="eastAsia"/>
                <w:sz w:val="28"/>
                <w:szCs w:val="28"/>
                <w:lang w:eastAsia="zh-CN"/>
              </w:rPr>
              <w:t>来構想研究所</w:t>
            </w:r>
            <w:r w:rsidRPr="00BB335D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 xml:space="preserve">  </w:t>
            </w:r>
            <w:r w:rsidRPr="00BB335D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>副理事長</w:t>
            </w:r>
            <w:r w:rsidRPr="00BB335D">
              <w:rPr>
                <w:rFonts w:ascii="Times New Roman" w:eastAsia="DFKai-SB" w:hAnsi="Times New Roman" w:cs="New Gulim"/>
                <w:sz w:val="28"/>
                <w:szCs w:val="28"/>
                <w:lang w:eastAsia="zh-CN"/>
              </w:rPr>
              <w:t xml:space="preserve"> </w:t>
            </w:r>
          </w:p>
          <w:p w14:paraId="3EC17F2A" w14:textId="41494447" w:rsidR="00E86DAD" w:rsidRPr="00460E69" w:rsidRDefault="00BB335D" w:rsidP="00BB335D">
            <w:pPr>
              <w:wordWrap/>
              <w:rPr>
                <w:rFonts w:ascii="Times New Roman" w:hAnsi="Times New Roman" w:cs="Microsoft YaHei"/>
                <w:sz w:val="28"/>
                <w:szCs w:val="28"/>
              </w:rPr>
            </w:pPr>
            <w:r w:rsidRPr="00BB335D">
              <w:rPr>
                <w:rFonts w:ascii="Times New Roman" w:eastAsia="DFKai-SB" w:hAnsi="Times New Roman" w:cs="Malgun Gothic" w:hint="eastAsia"/>
                <w:color w:val="0070C0"/>
                <w:sz w:val="28"/>
                <w:szCs w:val="28"/>
                <w:lang w:eastAsia="zh-TW"/>
              </w:rPr>
              <w:t>(</w:t>
            </w:r>
            <w:r w:rsidRPr="00BB335D">
              <w:rPr>
                <w:rFonts w:ascii="Times New Roman" w:eastAsia="DFKai-SB" w:hAnsi="Times New Roman" w:cs="Malgun Gothic" w:hint="eastAsia"/>
                <w:color w:val="0070C0"/>
                <w:sz w:val="28"/>
                <w:szCs w:val="28"/>
              </w:rPr>
              <w:t>On-line</w:t>
            </w:r>
            <w:r w:rsidRPr="00BB335D">
              <w:rPr>
                <w:rFonts w:ascii="Times New Roman" w:eastAsia="DFKai-SB" w:hAnsi="Times New Roman" w:cs="Malgun Gothic" w:hint="eastAsia"/>
                <w:color w:val="0070C0"/>
                <w:sz w:val="28"/>
                <w:szCs w:val="28"/>
                <w:lang w:eastAsia="zh-TW"/>
              </w:rPr>
              <w:t>)</w:t>
            </w:r>
            <w:r w:rsidRPr="00BB335D">
              <w:rPr>
                <w:rFonts w:ascii="Times New Roman" w:eastAsia="DFKai-SB" w:hAnsi="Times New Roman" w:cs="Malgun Gothic" w:hint="eastAsia"/>
                <w:color w:val="0070C0"/>
                <w:sz w:val="28"/>
                <w:szCs w:val="28"/>
              </w:rPr>
              <w:t xml:space="preserve"> </w:t>
            </w:r>
            <w:r w:rsidRPr="00BB335D">
              <w:rPr>
                <w:rFonts w:ascii="Times New Roman" w:eastAsia="DFKai-SB" w:hAnsi="Times New Roman" w:cs="Malgun Gothic" w:hint="eastAsia"/>
                <w:color w:val="0070C0"/>
                <w:sz w:val="28"/>
                <w:szCs w:val="28"/>
                <w:lang w:eastAsia="zh-TW"/>
              </w:rPr>
              <w:t>(</w:t>
            </w:r>
            <w:r w:rsidRPr="00BB335D">
              <w:rPr>
                <w:rFonts w:ascii="Times New Roman" w:eastAsia="DFKai-SB" w:hAnsi="Times New Roman" w:cs="Malgun Gothic" w:hint="eastAsia"/>
                <w:color w:val="0070C0"/>
                <w:sz w:val="28"/>
                <w:szCs w:val="28"/>
              </w:rPr>
              <w:t>線上會議</w:t>
            </w:r>
            <w:r w:rsidRPr="00BB335D">
              <w:rPr>
                <w:rFonts w:ascii="Times New Roman" w:eastAsia="DFKai-SB" w:hAnsi="Times New Roman" w:cs="Malgun Gothic" w:hint="eastAsia"/>
                <w:color w:val="0070C0"/>
                <w:sz w:val="28"/>
                <w:szCs w:val="28"/>
                <w:lang w:eastAsia="zh-TW"/>
              </w:rPr>
              <w:t>)</w:t>
            </w:r>
          </w:p>
        </w:tc>
      </w:tr>
      <w:tr w:rsidR="00E86DAD" w:rsidRPr="00460E69" w14:paraId="1EDB14BA" w14:textId="77777777" w:rsidTr="002638F4">
        <w:trPr>
          <w:trHeight w:val="1268"/>
        </w:trPr>
        <w:tc>
          <w:tcPr>
            <w:tcW w:w="2263" w:type="dxa"/>
            <w:vAlign w:val="center"/>
          </w:tcPr>
          <w:p w14:paraId="27DFB387" w14:textId="77777777" w:rsidR="00E86DAD" w:rsidRPr="002F6198" w:rsidRDefault="00E86DAD" w:rsidP="002638F4">
            <w:pPr>
              <w:wordWrap/>
              <w:rPr>
                <w:rFonts w:ascii="Times New Roman" w:hAnsi="Times New Roman" w:cs="Microsoft YaHei"/>
                <w:sz w:val="28"/>
                <w:szCs w:val="28"/>
              </w:rPr>
            </w:pPr>
            <w:r w:rsidRPr="004E6901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主題演講</w:t>
            </w:r>
            <w:r>
              <w:rPr>
                <w:rFonts w:ascii="Times New Roman" w:eastAsia="DFKai-SB" w:hAnsi="Times New Roman" w:cs="Microsoft YaHei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台灣</w:t>
            </w:r>
          </w:p>
        </w:tc>
        <w:tc>
          <w:tcPr>
            <w:tcW w:w="7230" w:type="dxa"/>
            <w:vAlign w:val="center"/>
          </w:tcPr>
          <w:p w14:paraId="5D80521D" w14:textId="0C1ABD0E" w:rsidR="00E86DAD" w:rsidRPr="00B1109B" w:rsidRDefault="001F09C3" w:rsidP="002638F4">
            <w:pPr>
              <w:wordWrap/>
              <w:rPr>
                <w:rFonts w:ascii="Times New Roman" w:eastAsia="DengXian" w:hAnsi="Times New Roman" w:cs="Malgun Gothic"/>
                <w:sz w:val="28"/>
                <w:szCs w:val="28"/>
                <w:lang w:eastAsia="zh-CN"/>
              </w:rPr>
            </w:pPr>
            <w:r w:rsidRPr="001F09C3"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楊三億</w:t>
            </w:r>
            <w:r>
              <w:rPr>
                <w:rFonts w:ascii="Times New Roman" w:eastAsia="DFKai-SB" w:hAnsi="Times New Roman" w:cs="Malgun Gothic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國立中興大學</w:t>
            </w:r>
            <w:r>
              <w:rPr>
                <w:rFonts w:ascii="Times New Roman" w:eastAsia="DFKai-SB" w:hAnsi="Times New Roman" w:cs="Malgun Gothic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Malgun Gothic" w:hint="eastAsia"/>
                <w:sz w:val="28"/>
                <w:szCs w:val="28"/>
                <w:lang w:eastAsia="zh-CN"/>
              </w:rPr>
              <w:t>國際政治研究所</w:t>
            </w:r>
          </w:p>
        </w:tc>
      </w:tr>
      <w:tr w:rsidR="00E86DAD" w:rsidRPr="00460E69" w14:paraId="38A0FB60" w14:textId="77777777" w:rsidTr="002638F4">
        <w:trPr>
          <w:trHeight w:val="837"/>
        </w:trPr>
        <w:tc>
          <w:tcPr>
            <w:tcW w:w="2263" w:type="dxa"/>
            <w:vAlign w:val="center"/>
          </w:tcPr>
          <w:p w14:paraId="55B6F684" w14:textId="77777777" w:rsidR="00E86DAD" w:rsidRPr="00460E69" w:rsidRDefault="00E86DAD" w:rsidP="002638F4">
            <w:pPr>
              <w:wordWrap/>
              <w:rPr>
                <w:rFonts w:ascii="Times New Roman" w:hAnsi="Times New Roman" w:cs="Microsoft YaHei"/>
                <w:sz w:val="28"/>
                <w:szCs w:val="28"/>
              </w:rPr>
            </w:pPr>
            <w:r w:rsidRPr="004E6901">
              <w:rPr>
                <w:rFonts w:ascii="Times New Roman" w:eastAsia="DFKai-SB" w:hAnsi="Times New Roman" w:cs="Microsoft YaHei" w:hint="eastAsia"/>
                <w:sz w:val="28"/>
                <w:szCs w:val="28"/>
                <w:lang w:eastAsia="zh-CN"/>
              </w:rPr>
              <w:t>専家討論</w:t>
            </w:r>
          </w:p>
        </w:tc>
        <w:tc>
          <w:tcPr>
            <w:tcW w:w="7230" w:type="dxa"/>
            <w:vAlign w:val="center"/>
          </w:tcPr>
          <w:p w14:paraId="671C02B6" w14:textId="77777777" w:rsidR="00E86DAD" w:rsidRPr="0022169F" w:rsidRDefault="00E86DAD" w:rsidP="003109B3">
            <w:pPr>
              <w:wordWrap/>
              <w:jc w:val="left"/>
              <w:rPr>
                <w:rFonts w:ascii="Times New Roman" w:hAnsi="Times New Roman" w:cs="Microsoft YaHei"/>
                <w:sz w:val="28"/>
                <w:szCs w:val="28"/>
              </w:rPr>
            </w:pPr>
            <w:r w:rsidRPr="004E6901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各國代表學者</w:t>
            </w:r>
            <w:r>
              <w:rPr>
                <w:rFonts w:ascii="Times New Roman" w:eastAsia="DFKai-SB" w:hAnsi="Times New Roman" w:cs="Microsoft YaHei" w:hint="eastAsia"/>
                <w:sz w:val="28"/>
                <w:szCs w:val="28"/>
                <w:lang w:eastAsia="zh-TW"/>
              </w:rPr>
              <w:t>：</w:t>
            </w:r>
            <w:r w:rsidRPr="004E6901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三村光弘</w:t>
            </w:r>
            <w:r w:rsidRPr="004E6901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 xml:space="preserve">(Mimura </w:t>
            </w:r>
            <w:proofErr w:type="spellStart"/>
            <w:r w:rsidRPr="004E6901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mitsuhiro</w:t>
            </w:r>
            <w:proofErr w:type="spellEnd"/>
            <w:r w:rsidRPr="004E6901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.) INAF</w:t>
            </w:r>
            <w:r w:rsidRPr="004E6901">
              <w:rPr>
                <w:rFonts w:ascii="Times New Roman" w:eastAsia="DFKai-SB" w:hAnsi="Times New Roman" w:cs="Microsoft YaHei" w:hint="eastAsia"/>
                <w:sz w:val="28"/>
                <w:szCs w:val="28"/>
              </w:rPr>
              <w:t>常任理事</w:t>
            </w:r>
          </w:p>
        </w:tc>
      </w:tr>
    </w:tbl>
    <w:p w14:paraId="00F57ED1" w14:textId="77777777" w:rsidR="00430A7A" w:rsidRPr="000B6F58" w:rsidRDefault="00430A7A" w:rsidP="004E6901">
      <w:pPr>
        <w:wordWrap/>
        <w:spacing w:line="240" w:lineRule="auto"/>
        <w:rPr>
          <w:rFonts w:ascii="Times New Roman" w:eastAsia="DengXian" w:hAnsi="Times New Roman" w:cs="Microsoft YaHei"/>
          <w:sz w:val="28"/>
          <w:szCs w:val="28"/>
          <w:lang w:eastAsia="zh-CN"/>
        </w:rPr>
      </w:pPr>
    </w:p>
    <w:p w14:paraId="168DE66B" w14:textId="0C32D627" w:rsidR="00711D78" w:rsidRPr="00430A7A" w:rsidRDefault="00691FCD" w:rsidP="004E6901">
      <w:pPr>
        <w:wordWrap/>
        <w:spacing w:line="240" w:lineRule="auto"/>
        <w:rPr>
          <w:rFonts w:ascii="Times New Roman" w:eastAsia="DFKai-SB" w:hAnsi="Times New Roman" w:cs="Microsoft YaHei"/>
          <w:b/>
          <w:bCs/>
          <w:sz w:val="28"/>
          <w:szCs w:val="28"/>
          <w:u w:val="single"/>
        </w:rPr>
      </w:pPr>
      <w:r w:rsidRPr="000B6F58">
        <w:rPr>
          <w:rFonts w:ascii="Times New Roman" w:eastAsia="DFKai-SB" w:hAnsi="Times New Roman" w:cs="Microsoft YaHei" w:hint="eastAsia"/>
          <w:b/>
          <w:bCs/>
          <w:sz w:val="28"/>
          <w:szCs w:val="28"/>
          <w:u w:val="single"/>
          <w:lang w:eastAsia="zh-CN"/>
        </w:rPr>
        <w:t>閉幕式</w:t>
      </w:r>
      <w:r w:rsidR="00430A7A" w:rsidRPr="000B6F58">
        <w:rPr>
          <w:rFonts w:ascii="Times New Roman" w:eastAsia="DFKai-SB" w:hAnsi="Times New Roman" w:cs="Microsoft YaHei" w:hint="eastAsia"/>
          <w:b/>
          <w:bCs/>
          <w:sz w:val="28"/>
          <w:szCs w:val="28"/>
          <w:u w:val="single"/>
          <w:lang w:eastAsia="zh-TW"/>
        </w:rPr>
        <w:t xml:space="preserve"> 11:00</w:t>
      </w:r>
    </w:p>
    <w:sectPr w:rsidR="00711D78" w:rsidRPr="00430A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97D9A" w14:textId="77777777" w:rsidR="005226F4" w:rsidRDefault="005226F4" w:rsidP="00366E0D">
      <w:pPr>
        <w:spacing w:after="0" w:line="240" w:lineRule="auto"/>
      </w:pPr>
      <w:r>
        <w:separator/>
      </w:r>
    </w:p>
  </w:endnote>
  <w:endnote w:type="continuationSeparator" w:id="0">
    <w:p w14:paraId="7B5C5A24" w14:textId="77777777" w:rsidR="005226F4" w:rsidRDefault="005226F4" w:rsidP="0036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SimSun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D96C6" w14:textId="77777777" w:rsidR="005226F4" w:rsidRDefault="005226F4" w:rsidP="00366E0D">
      <w:pPr>
        <w:spacing w:after="0" w:line="240" w:lineRule="auto"/>
      </w:pPr>
      <w:r>
        <w:separator/>
      </w:r>
    </w:p>
  </w:footnote>
  <w:footnote w:type="continuationSeparator" w:id="0">
    <w:p w14:paraId="42723B51" w14:textId="77777777" w:rsidR="005226F4" w:rsidRDefault="005226F4" w:rsidP="00366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5DD1"/>
    <w:multiLevelType w:val="hybridMultilevel"/>
    <w:tmpl w:val="630EACCA"/>
    <w:lvl w:ilvl="0" w:tplc="7868CBC8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Microsoft YaHe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E0151E9"/>
    <w:multiLevelType w:val="hybridMultilevel"/>
    <w:tmpl w:val="B032FE74"/>
    <w:lvl w:ilvl="0" w:tplc="4C164732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Microsoft YaHe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22034301">
    <w:abstractNumId w:val="1"/>
  </w:num>
  <w:num w:numId="2" w16cid:durableId="15291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1B"/>
    <w:rsid w:val="00005739"/>
    <w:rsid w:val="000B1A87"/>
    <w:rsid w:val="000B6F58"/>
    <w:rsid w:val="000D435F"/>
    <w:rsid w:val="001320CD"/>
    <w:rsid w:val="00140DFE"/>
    <w:rsid w:val="0014377E"/>
    <w:rsid w:val="001A2566"/>
    <w:rsid w:val="001D1A8D"/>
    <w:rsid w:val="001D34C3"/>
    <w:rsid w:val="001F09C3"/>
    <w:rsid w:val="00201517"/>
    <w:rsid w:val="0025117E"/>
    <w:rsid w:val="002F6198"/>
    <w:rsid w:val="003109B3"/>
    <w:rsid w:val="0032191B"/>
    <w:rsid w:val="00366E0D"/>
    <w:rsid w:val="00377A4E"/>
    <w:rsid w:val="003A3DFB"/>
    <w:rsid w:val="003B6DB0"/>
    <w:rsid w:val="003C6E56"/>
    <w:rsid w:val="003D59CC"/>
    <w:rsid w:val="0040648B"/>
    <w:rsid w:val="00430194"/>
    <w:rsid w:val="00430A7A"/>
    <w:rsid w:val="00460E69"/>
    <w:rsid w:val="00467F6E"/>
    <w:rsid w:val="00477864"/>
    <w:rsid w:val="004A4E90"/>
    <w:rsid w:val="004E6901"/>
    <w:rsid w:val="004F1EF0"/>
    <w:rsid w:val="00521543"/>
    <w:rsid w:val="005226F4"/>
    <w:rsid w:val="0057408C"/>
    <w:rsid w:val="00586EA6"/>
    <w:rsid w:val="005A21E1"/>
    <w:rsid w:val="005E0086"/>
    <w:rsid w:val="005E46C1"/>
    <w:rsid w:val="005E6636"/>
    <w:rsid w:val="00614999"/>
    <w:rsid w:val="006518AF"/>
    <w:rsid w:val="0068597C"/>
    <w:rsid w:val="00691FCD"/>
    <w:rsid w:val="006B3215"/>
    <w:rsid w:val="006C7DCD"/>
    <w:rsid w:val="0070127F"/>
    <w:rsid w:val="00711B90"/>
    <w:rsid w:val="00711D78"/>
    <w:rsid w:val="00744DC5"/>
    <w:rsid w:val="007A6F1D"/>
    <w:rsid w:val="007E6AF1"/>
    <w:rsid w:val="007F1980"/>
    <w:rsid w:val="008024BC"/>
    <w:rsid w:val="008037BC"/>
    <w:rsid w:val="008A0D3F"/>
    <w:rsid w:val="00963D5D"/>
    <w:rsid w:val="00967A28"/>
    <w:rsid w:val="00997DC5"/>
    <w:rsid w:val="009A7A5A"/>
    <w:rsid w:val="009C7EB4"/>
    <w:rsid w:val="009D2B45"/>
    <w:rsid w:val="009F7130"/>
    <w:rsid w:val="00A40D14"/>
    <w:rsid w:val="00AB6E57"/>
    <w:rsid w:val="00AD5B76"/>
    <w:rsid w:val="00B1109B"/>
    <w:rsid w:val="00B35A83"/>
    <w:rsid w:val="00B452C8"/>
    <w:rsid w:val="00B5378B"/>
    <w:rsid w:val="00B63032"/>
    <w:rsid w:val="00B87CFB"/>
    <w:rsid w:val="00BA730F"/>
    <w:rsid w:val="00BA7ABE"/>
    <w:rsid w:val="00BB335D"/>
    <w:rsid w:val="00C10153"/>
    <w:rsid w:val="00C30334"/>
    <w:rsid w:val="00C31BA7"/>
    <w:rsid w:val="00C36434"/>
    <w:rsid w:val="00C534A7"/>
    <w:rsid w:val="00CB6346"/>
    <w:rsid w:val="00D31989"/>
    <w:rsid w:val="00D43942"/>
    <w:rsid w:val="00DC79B4"/>
    <w:rsid w:val="00E3768A"/>
    <w:rsid w:val="00E84BB4"/>
    <w:rsid w:val="00E86DAD"/>
    <w:rsid w:val="00E97265"/>
    <w:rsid w:val="00EA0413"/>
    <w:rsid w:val="00F24BBC"/>
    <w:rsid w:val="00FC2595"/>
    <w:rsid w:val="00FF5D16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193C5"/>
  <w15:chartTrackingRefBased/>
  <w15:docId w15:val="{6771BF7E-B333-445F-906C-469C1BFD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91B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바탕글"/>
    <w:basedOn w:val="a"/>
    <w:rsid w:val="00AD5B76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01517"/>
    <w:rPr>
      <w:rFonts w:ascii="Courier New" w:hAnsi="Courier New" w:cs="Courier New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01517"/>
    <w:rPr>
      <w:rFonts w:ascii="Courier New" w:hAnsi="Courier New" w:cs="Courier New"/>
      <w:szCs w:val="20"/>
    </w:rPr>
  </w:style>
  <w:style w:type="paragraph" w:styleId="a6">
    <w:name w:val="List Paragraph"/>
    <w:basedOn w:val="a"/>
    <w:uiPriority w:val="34"/>
    <w:qFormat/>
    <w:rsid w:val="007A6F1D"/>
    <w:pPr>
      <w:ind w:leftChars="400" w:left="800"/>
    </w:pPr>
  </w:style>
  <w:style w:type="table" w:styleId="a7">
    <w:name w:val="Table Grid"/>
    <w:basedOn w:val="a1"/>
    <w:uiPriority w:val="39"/>
    <w:rsid w:val="0046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6E0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ヘッダー (文字)"/>
    <w:basedOn w:val="a0"/>
    <w:link w:val="a8"/>
    <w:uiPriority w:val="99"/>
    <w:rsid w:val="00366E0D"/>
    <w:rPr>
      <w:szCs w:val="20"/>
    </w:rPr>
  </w:style>
  <w:style w:type="paragraph" w:styleId="aa">
    <w:name w:val="footer"/>
    <w:basedOn w:val="a"/>
    <w:link w:val="ab"/>
    <w:uiPriority w:val="99"/>
    <w:unhideWhenUsed/>
    <w:rsid w:val="00366E0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b">
    <w:name w:val="フッター (文字)"/>
    <w:basedOn w:val="a0"/>
    <w:link w:val="aa"/>
    <w:uiPriority w:val="99"/>
    <w:rsid w:val="00366E0D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gangzhe li</cp:lastModifiedBy>
  <cp:revision>2</cp:revision>
  <cp:lastPrinted>2021-09-14T02:12:00Z</cp:lastPrinted>
  <dcterms:created xsi:type="dcterms:W3CDTF">2025-01-15T08:21:00Z</dcterms:created>
  <dcterms:modified xsi:type="dcterms:W3CDTF">2025-01-15T08:21:00Z</dcterms:modified>
</cp:coreProperties>
</file>